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4" w:rightFromText="187" w:vertAnchor="text" w:horzAnchor="page" w:tblpX="5617" w:tblpYSpec="outside"/>
        <w:tblOverlap w:val="never"/>
        <w:tblW w:w="616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282"/>
        <w:gridCol w:w="385"/>
        <w:gridCol w:w="385"/>
        <w:gridCol w:w="446"/>
        <w:gridCol w:w="446"/>
        <w:gridCol w:w="358"/>
        <w:gridCol w:w="358"/>
        <w:gridCol w:w="835"/>
        <w:gridCol w:w="1671"/>
      </w:tblGrid>
      <w:tr w:rsidR="006F20F9" w:rsidRPr="00977C67" w14:paraId="774181D0" w14:textId="144F7485" w:rsidTr="008B26D6">
        <w:trPr>
          <w:trHeight w:val="314"/>
        </w:trPr>
        <w:tc>
          <w:tcPr>
            <w:tcW w:w="6166" w:type="dxa"/>
            <w:gridSpan w:val="9"/>
            <w:shd w:val="clear" w:color="auto" w:fill="244061" w:themeFill="accent1" w:themeFillShade="80"/>
            <w:vAlign w:val="center"/>
          </w:tcPr>
          <w:p w14:paraId="3ED68CEB" w14:textId="0B1907B4" w:rsidR="006F20F9" w:rsidRPr="00977C67" w:rsidRDefault="00DD732E" w:rsidP="006F20F9">
            <w:pPr>
              <w:ind w:right="-420"/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Cs w:val="10"/>
              </w:rPr>
            </w:pPr>
            <w:r w:rsidRPr="00977C67">
              <w:rPr>
                <w:rFonts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FOR BANK USE</w:t>
            </w:r>
            <w:r w:rsidR="006F20F9" w:rsidRPr="00977C67">
              <w:rPr>
                <w:rFonts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 xml:space="preserve"> O</w:t>
            </w:r>
            <w:r w:rsidRPr="00977C67">
              <w:rPr>
                <w:rFonts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NLY</w:t>
            </w:r>
            <w:r w:rsidR="009D3F3F">
              <w:rPr>
                <w:rFonts w:cstheme="minorHAnsi" w:hint="cs"/>
                <w:b/>
                <w:bCs/>
                <w:noProof/>
                <w:color w:val="FFFFFF" w:themeColor="background1"/>
                <w:sz w:val="18"/>
                <w:szCs w:val="18"/>
                <w:rtl/>
              </w:rPr>
              <w:t xml:space="preserve">لاستخدام البنك فقط                                         </w:t>
            </w:r>
          </w:p>
        </w:tc>
      </w:tr>
      <w:tr w:rsidR="006F20F9" w:rsidRPr="00977C67" w14:paraId="7FBD5103" w14:textId="77777777" w:rsidTr="004871AB">
        <w:trPr>
          <w:trHeight w:val="360"/>
        </w:trPr>
        <w:tc>
          <w:tcPr>
            <w:tcW w:w="1282" w:type="dxa"/>
            <w:vAlign w:val="center"/>
          </w:tcPr>
          <w:p w14:paraId="271E08D8" w14:textId="0F388C44" w:rsidR="006F20F9" w:rsidRPr="00977C67" w:rsidRDefault="006F20F9" w:rsidP="006F20F9">
            <w:pPr>
              <w:spacing w:before="240"/>
              <w:contextualSpacing/>
              <w:rPr>
                <w:rFonts w:cstheme="minorHAnsi"/>
                <w:b/>
                <w:bCs/>
                <w:color w:val="000000" w:themeColor="text1"/>
                <w:szCs w:val="10"/>
              </w:rPr>
            </w:pPr>
            <w:r w:rsidRPr="00977C67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</w:rPr>
              <w:t>Date</w:t>
            </w:r>
            <w:r w:rsidR="009D3F3F">
              <w:rPr>
                <w:rFonts w:cstheme="minorHAnsi" w:hint="cs"/>
                <w:b/>
                <w:bCs/>
                <w:noProof/>
                <w:color w:val="000000" w:themeColor="text1"/>
                <w:sz w:val="18"/>
                <w:szCs w:val="18"/>
                <w:rtl/>
              </w:rPr>
              <w:t xml:space="preserve"> التاريخ/ </w:t>
            </w:r>
          </w:p>
        </w:tc>
        <w:tc>
          <w:tcPr>
            <w:tcW w:w="2378" w:type="dxa"/>
            <w:gridSpan w:val="6"/>
            <w:vAlign w:val="center"/>
          </w:tcPr>
          <w:p w14:paraId="46460722" w14:textId="4714F246" w:rsidR="006F20F9" w:rsidRPr="00AF204A" w:rsidRDefault="00BB57A9" w:rsidP="00BB57A9">
            <w:pPr>
              <w:contextualSpacing/>
              <w:rPr>
                <w:rFonts w:cstheme="minorHAnsi"/>
                <w:color w:val="BFBFBF" w:themeColor="background1" w:themeShade="BF"/>
                <w:sz w:val="20"/>
                <w:szCs w:val="8"/>
              </w:rPr>
            </w:pPr>
            <w:r>
              <w:rPr>
                <w:rFonts w:cstheme="minorHAnsi"/>
                <w:color w:val="BFBFBF" w:themeColor="background1" w:themeShade="BF"/>
                <w:sz w:val="20"/>
                <w:szCs w:val="8"/>
              </w:rPr>
              <w:t xml:space="preserve">        </w:t>
            </w:r>
            <w:permStart w:id="496697484" w:edGrp="everyone"/>
            <w:permEnd w:id="496697484"/>
            <w:r>
              <w:rPr>
                <w:rFonts w:cstheme="minorHAnsi"/>
                <w:color w:val="BFBFBF" w:themeColor="background1" w:themeShade="BF"/>
                <w:sz w:val="20"/>
                <w:szCs w:val="8"/>
              </w:rPr>
              <w:t xml:space="preserve">       </w:t>
            </w:r>
            <w:r w:rsidR="006F20F9" w:rsidRPr="00AF204A">
              <w:rPr>
                <w:rFonts w:cstheme="minorHAnsi"/>
                <w:color w:val="BFBFBF" w:themeColor="background1" w:themeShade="BF"/>
                <w:sz w:val="20"/>
                <w:szCs w:val="8"/>
              </w:rPr>
              <w:t xml:space="preserve">/ </w:t>
            </w:r>
            <w:r>
              <w:rPr>
                <w:rFonts w:cstheme="minorHAnsi"/>
                <w:color w:val="BFBFBF" w:themeColor="background1" w:themeShade="BF"/>
                <w:sz w:val="20"/>
                <w:szCs w:val="8"/>
              </w:rPr>
              <w:t xml:space="preserve">      </w:t>
            </w:r>
            <w:permStart w:id="213153162" w:edGrp="everyone"/>
            <w:permEnd w:id="213153162"/>
            <w:r>
              <w:rPr>
                <w:rFonts w:cstheme="minorHAnsi"/>
                <w:color w:val="BFBFBF" w:themeColor="background1" w:themeShade="BF"/>
                <w:sz w:val="20"/>
                <w:szCs w:val="8"/>
              </w:rPr>
              <w:t xml:space="preserve">      </w:t>
            </w:r>
            <w:r w:rsidR="006F20F9" w:rsidRPr="00AF204A">
              <w:rPr>
                <w:rFonts w:cstheme="minorHAnsi"/>
                <w:color w:val="BFBFBF" w:themeColor="background1" w:themeShade="BF"/>
                <w:sz w:val="20"/>
                <w:szCs w:val="8"/>
              </w:rPr>
              <w:t xml:space="preserve">/ </w:t>
            </w:r>
            <w:permStart w:id="1747612828" w:edGrp="everyone"/>
            <w:permEnd w:id="1747612828"/>
          </w:p>
        </w:tc>
        <w:tc>
          <w:tcPr>
            <w:tcW w:w="835" w:type="dxa"/>
            <w:vAlign w:val="center"/>
          </w:tcPr>
          <w:p w14:paraId="3A3A4A4E" w14:textId="77777777" w:rsidR="006F20F9" w:rsidRDefault="006F20F9" w:rsidP="006F20F9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F204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BRN</w:t>
            </w:r>
          </w:p>
          <w:p w14:paraId="078C73D4" w14:textId="5A493864" w:rsidR="009D3F3F" w:rsidRPr="004871AB" w:rsidRDefault="0012080D" w:rsidP="006F20F9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23C27">
              <w:rPr>
                <w:rFonts w:cstheme="minorHAnsi" w:hint="eastAsia"/>
                <w:b/>
                <w:bCs/>
                <w:color w:val="000000" w:themeColor="text1"/>
                <w:sz w:val="10"/>
                <w:szCs w:val="10"/>
                <w:rtl/>
              </w:rPr>
              <w:t>رقم</w:t>
            </w:r>
            <w:r w:rsidRPr="00423C27">
              <w:rPr>
                <w:rFonts w:cstheme="minorHAnsi"/>
                <w:b/>
                <w:bCs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423C27">
              <w:rPr>
                <w:rFonts w:cstheme="minorHAnsi" w:hint="eastAsia"/>
                <w:b/>
                <w:bCs/>
                <w:color w:val="000000" w:themeColor="text1"/>
                <w:sz w:val="10"/>
                <w:szCs w:val="10"/>
                <w:rtl/>
              </w:rPr>
              <w:t>العلاقة</w:t>
            </w:r>
            <w:r w:rsidRPr="00423C27">
              <w:rPr>
                <w:rFonts w:cstheme="minorHAnsi"/>
                <w:b/>
                <w:bCs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423C27">
              <w:rPr>
                <w:rFonts w:cstheme="minorHAnsi" w:hint="eastAsia"/>
                <w:b/>
                <w:bCs/>
                <w:color w:val="000000" w:themeColor="text1"/>
                <w:sz w:val="10"/>
                <w:szCs w:val="10"/>
                <w:rtl/>
              </w:rPr>
              <w:t>التجارية</w:t>
            </w:r>
          </w:p>
        </w:tc>
        <w:tc>
          <w:tcPr>
            <w:tcW w:w="1671" w:type="dxa"/>
            <w:vAlign w:val="center"/>
          </w:tcPr>
          <w:p w14:paraId="324442A4" w14:textId="77777777" w:rsidR="006F20F9" w:rsidRPr="00977C67" w:rsidRDefault="006F20F9" w:rsidP="006F20F9">
            <w:pPr>
              <w:contextualSpacing/>
              <w:rPr>
                <w:rFonts w:cstheme="minorHAnsi"/>
                <w:color w:val="000000" w:themeColor="text1"/>
                <w:szCs w:val="12"/>
              </w:rPr>
            </w:pPr>
            <w:permStart w:id="1591764624" w:edGrp="everyone"/>
            <w:permEnd w:id="1591764624"/>
          </w:p>
        </w:tc>
      </w:tr>
      <w:tr w:rsidR="00FC3C40" w:rsidRPr="00977C67" w14:paraId="4554B63A" w14:textId="77777777" w:rsidTr="00423EA6">
        <w:trPr>
          <w:trHeight w:val="360"/>
        </w:trPr>
        <w:tc>
          <w:tcPr>
            <w:tcW w:w="1282" w:type="dxa"/>
            <w:vAlign w:val="center"/>
          </w:tcPr>
          <w:p w14:paraId="1CD9CC37" w14:textId="69E20BCE" w:rsidR="00FC3C40" w:rsidRPr="00977C67" w:rsidRDefault="00FC3C40" w:rsidP="004871AB">
            <w:pPr>
              <w:spacing w:before="240"/>
              <w:contextualSpacing/>
              <w:rPr>
                <w:rFonts w:cstheme="minorHAnsi"/>
                <w:b/>
                <w:bCs/>
                <w:color w:val="000000" w:themeColor="text1"/>
                <w:szCs w:val="10"/>
              </w:rPr>
            </w:pPr>
            <w:permStart w:id="275189183" w:edGrp="everyone" w:colFirst="1" w:colLast="1"/>
            <w:permStart w:id="544829768" w:edGrp="everyone" w:colFirst="2" w:colLast="2"/>
            <w:permStart w:id="1179941010" w:edGrp="everyone" w:colFirst="3" w:colLast="3"/>
            <w:permStart w:id="228871866" w:edGrp="everyone" w:colFirst="4" w:colLast="4"/>
            <w:permStart w:id="1830488870" w:edGrp="everyone" w:colFirst="5" w:colLast="5"/>
            <w:permStart w:id="378565946" w:edGrp="everyone" w:colFirst="6" w:colLast="6"/>
            <w:r w:rsidRPr="00977C67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</w:rPr>
              <w:t>Account No.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</w:rPr>
              <w:t xml:space="preserve"> (CIF) </w:t>
            </w:r>
          </w:p>
        </w:tc>
        <w:tc>
          <w:tcPr>
            <w:tcW w:w="385" w:type="dxa"/>
            <w:vAlign w:val="center"/>
          </w:tcPr>
          <w:p w14:paraId="6A7C11A6" w14:textId="77777777" w:rsidR="00FC3C40" w:rsidRPr="00977C67" w:rsidRDefault="00FC3C40" w:rsidP="006F20F9">
            <w:pPr>
              <w:contextualSpacing/>
              <w:rPr>
                <w:rFonts w:cstheme="minorHAnsi"/>
                <w:color w:val="000000" w:themeColor="text1"/>
                <w:szCs w:val="12"/>
              </w:rPr>
            </w:pPr>
          </w:p>
        </w:tc>
        <w:tc>
          <w:tcPr>
            <w:tcW w:w="385" w:type="dxa"/>
            <w:vAlign w:val="center"/>
          </w:tcPr>
          <w:p w14:paraId="34BE0BEF" w14:textId="77777777" w:rsidR="00FC3C40" w:rsidRPr="00977C67" w:rsidRDefault="00FC3C40" w:rsidP="006F20F9">
            <w:pPr>
              <w:contextualSpacing/>
              <w:rPr>
                <w:rFonts w:cstheme="minorHAnsi"/>
                <w:color w:val="000000" w:themeColor="text1"/>
                <w:szCs w:val="12"/>
              </w:rPr>
            </w:pPr>
          </w:p>
        </w:tc>
        <w:tc>
          <w:tcPr>
            <w:tcW w:w="446" w:type="dxa"/>
            <w:vAlign w:val="center"/>
          </w:tcPr>
          <w:p w14:paraId="79DCA89C" w14:textId="77777777" w:rsidR="00FC3C40" w:rsidRPr="00977C67" w:rsidRDefault="00FC3C40" w:rsidP="006F20F9">
            <w:pPr>
              <w:contextualSpacing/>
              <w:rPr>
                <w:rFonts w:cstheme="minorHAnsi"/>
                <w:color w:val="000000" w:themeColor="text1"/>
                <w:szCs w:val="12"/>
              </w:rPr>
            </w:pPr>
          </w:p>
        </w:tc>
        <w:tc>
          <w:tcPr>
            <w:tcW w:w="446" w:type="dxa"/>
            <w:vAlign w:val="center"/>
          </w:tcPr>
          <w:p w14:paraId="213D723E" w14:textId="77777777" w:rsidR="00FC3C40" w:rsidRPr="00977C67" w:rsidRDefault="00FC3C40" w:rsidP="006F20F9">
            <w:pPr>
              <w:contextualSpacing/>
              <w:rPr>
                <w:rFonts w:cstheme="minorHAnsi"/>
                <w:color w:val="000000" w:themeColor="text1"/>
                <w:szCs w:val="12"/>
              </w:rPr>
            </w:pPr>
          </w:p>
        </w:tc>
        <w:tc>
          <w:tcPr>
            <w:tcW w:w="358" w:type="dxa"/>
            <w:vAlign w:val="center"/>
          </w:tcPr>
          <w:p w14:paraId="4D547AE1" w14:textId="77777777" w:rsidR="00FC3C40" w:rsidRPr="00977C67" w:rsidRDefault="00FC3C40" w:rsidP="006F20F9">
            <w:pPr>
              <w:contextualSpacing/>
              <w:rPr>
                <w:rFonts w:cstheme="minorHAnsi"/>
                <w:color w:val="000000" w:themeColor="text1"/>
                <w:szCs w:val="12"/>
              </w:rPr>
            </w:pPr>
          </w:p>
        </w:tc>
        <w:tc>
          <w:tcPr>
            <w:tcW w:w="358" w:type="dxa"/>
            <w:vAlign w:val="center"/>
          </w:tcPr>
          <w:p w14:paraId="3CFAF915" w14:textId="77777777" w:rsidR="00FC3C40" w:rsidRPr="00977C67" w:rsidRDefault="00FC3C40" w:rsidP="006F20F9">
            <w:pPr>
              <w:contextualSpacing/>
              <w:rPr>
                <w:rFonts w:cstheme="minorHAnsi"/>
                <w:color w:val="000000" w:themeColor="text1"/>
                <w:szCs w:val="1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FD68FBA" w14:textId="55A703DE" w:rsidR="00FC3C40" w:rsidRPr="004871AB" w:rsidRDefault="00FC3C40" w:rsidP="004871AB">
            <w:pPr>
              <w:contextualSpacing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71AB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>رقم الحساب</w:t>
            </w:r>
          </w:p>
        </w:tc>
      </w:tr>
    </w:tbl>
    <w:permEnd w:id="275189183"/>
    <w:permEnd w:id="544829768"/>
    <w:permEnd w:id="1179941010"/>
    <w:permEnd w:id="228871866"/>
    <w:permEnd w:id="1830488870"/>
    <w:permEnd w:id="378565946"/>
    <w:p w14:paraId="5DDF98E0" w14:textId="479D7807" w:rsidR="00093FF8" w:rsidRPr="00977C67" w:rsidRDefault="003F3A80" w:rsidP="004871AB">
      <w:pPr>
        <w:tabs>
          <w:tab w:val="right" w:pos="11520"/>
        </w:tabs>
        <w:ind w:left="630" w:right="270"/>
        <w:contextualSpacing/>
        <w:rPr>
          <w:rFonts w:cstheme="minorHAnsi"/>
          <w:b/>
          <w:bCs/>
          <w:color w:val="FF0000"/>
          <w:lang w:bidi="ar-AE"/>
        </w:rPr>
      </w:pPr>
      <w:r>
        <w:rPr>
          <w:rFonts w:cstheme="minorHAnsi"/>
          <w:b/>
          <w:bCs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94519D" wp14:editId="5D74EAD1">
                <wp:simplePos x="0" y="0"/>
                <wp:positionH relativeFrom="column">
                  <wp:posOffset>5978525</wp:posOffset>
                </wp:positionH>
                <wp:positionV relativeFrom="paragraph">
                  <wp:posOffset>-253365</wp:posOffset>
                </wp:positionV>
                <wp:extent cx="1390650" cy="235585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0556" w14:textId="74B4ED3F" w:rsidR="007E1BC4" w:rsidRPr="003A54AE" w:rsidRDefault="007E1BC4" w:rsidP="007E1B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54AE">
                              <w:rPr>
                                <w:sz w:val="18"/>
                                <w:szCs w:val="18"/>
                              </w:rPr>
                              <w:t xml:space="preserve">Version: </w:t>
                            </w:r>
                            <w:r w:rsidR="00C42F03">
                              <w:rPr>
                                <w:sz w:val="18"/>
                                <w:szCs w:val="18"/>
                              </w:rPr>
                              <w:t>July</w:t>
                            </w:r>
                            <w:r w:rsidRPr="003A54AE">
                              <w:rPr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D3F3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4519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70.75pt;margin-top:-19.95pt;width:109.5pt;height:18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" strokecolor="white [3212]">
                <v:textbox>
                  <w:txbxContent>
                    <w:p w14:paraId="27DA0556" w14:textId="74B4ED3F" w:rsidR="007E1BC4" w:rsidRPr="003A54AE" w:rsidRDefault="007E1BC4" w:rsidP="007E1BC4">
                      <w:pPr>
                        <w:rPr>
                          <w:sz w:val="18"/>
                          <w:szCs w:val="18"/>
                        </w:rPr>
                      </w:pPr>
                      <w:r w:rsidRPr="003A54AE">
                        <w:rPr>
                          <w:sz w:val="18"/>
                          <w:szCs w:val="18"/>
                        </w:rPr>
                        <w:t xml:space="preserve">Version: </w:t>
                      </w:r>
                      <w:r w:rsidR="00C42F03">
                        <w:rPr>
                          <w:sz w:val="18"/>
                          <w:szCs w:val="18"/>
                        </w:rPr>
                        <w:t>July</w:t>
                      </w:r>
                      <w:r w:rsidRPr="003A54AE">
                        <w:rPr>
                          <w:sz w:val="18"/>
                          <w:szCs w:val="18"/>
                        </w:rPr>
                        <w:t xml:space="preserve"> 202</w:t>
                      </w:r>
                      <w:r w:rsidR="009D3F3F">
                        <w:rPr>
                          <w:rFonts w:hint="cs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871AB">
        <w:rPr>
          <w:noProof/>
        </w:rPr>
        <w:drawing>
          <wp:inline distT="0" distB="0" distL="0" distR="0" wp14:anchorId="7F1284E6" wp14:editId="07DEE522">
            <wp:extent cx="1914525" cy="786765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191" w:rsidRPr="00977C67">
        <w:rPr>
          <w:rFonts w:cstheme="minorHAnsi"/>
          <w:b/>
          <w:bCs/>
          <w:color w:val="FF0000"/>
          <w:lang w:bidi="ar-AE"/>
        </w:rPr>
        <w:br w:type="textWrapping" w:clear="all"/>
      </w:r>
    </w:p>
    <w:tbl>
      <w:tblPr>
        <w:tblStyle w:val="TableGrid"/>
        <w:tblW w:w="10868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838"/>
      </w:tblGrid>
      <w:tr w:rsidR="009D3F3F" w:rsidRPr="00C42F03" w14:paraId="60735922" w14:textId="77777777" w:rsidTr="00423C27">
        <w:trPr>
          <w:trHeight w:val="828"/>
        </w:trPr>
        <w:tc>
          <w:tcPr>
            <w:tcW w:w="6030" w:type="dxa"/>
          </w:tcPr>
          <w:p w14:paraId="4C7997A6" w14:textId="77777777" w:rsidR="009D3F3F" w:rsidRPr="00C42F03" w:rsidRDefault="009D3F3F" w:rsidP="00C42F03">
            <w:pPr>
              <w:tabs>
                <w:tab w:val="left" w:pos="5295"/>
                <w:tab w:val="right" w:pos="11520"/>
              </w:tabs>
              <w:ind w:left="75" w:right="270"/>
              <w:contextualSpacing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AE"/>
              </w:rPr>
            </w:pPr>
            <w:r w:rsidRPr="00C42F0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AE"/>
              </w:rPr>
              <w:t xml:space="preserve">Entity Tax Residency Self-Certification Form </w:t>
            </w:r>
          </w:p>
          <w:p w14:paraId="6FBB9C56" w14:textId="77777777" w:rsidR="009D3F3F" w:rsidRPr="00C42F03" w:rsidRDefault="009D3F3F" w:rsidP="00C42F03">
            <w:pPr>
              <w:tabs>
                <w:tab w:val="left" w:pos="576"/>
                <w:tab w:val="left" w:pos="5295"/>
                <w:tab w:val="right" w:pos="11520"/>
              </w:tabs>
              <w:ind w:left="75" w:right="270"/>
              <w:contextualSpacing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AE"/>
              </w:rPr>
            </w:pPr>
            <w:r w:rsidRPr="00C42F0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AE"/>
              </w:rPr>
              <w:t>Common Reporting Standard (CRS)</w:t>
            </w:r>
          </w:p>
          <w:p w14:paraId="062A5D5C" w14:textId="77777777" w:rsidR="009D3F3F" w:rsidRPr="00C42F03" w:rsidRDefault="009D3F3F" w:rsidP="00D865DA">
            <w:pPr>
              <w:tabs>
                <w:tab w:val="left" w:pos="576"/>
                <w:tab w:val="right" w:pos="11520"/>
              </w:tabs>
              <w:ind w:right="27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AE"/>
              </w:rPr>
            </w:pPr>
          </w:p>
        </w:tc>
        <w:tc>
          <w:tcPr>
            <w:tcW w:w="4838" w:type="dxa"/>
          </w:tcPr>
          <w:p w14:paraId="29ACF1A1" w14:textId="237A8C34" w:rsidR="009D3F3F" w:rsidRPr="00C42F03" w:rsidRDefault="009D3F3F" w:rsidP="009D3F3F">
            <w:pPr>
              <w:shd w:val="clear" w:color="auto" w:fill="FDFDFD"/>
              <w:bidi/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</w:pP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نموذج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الإقرار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الذاتي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للإقامة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الضريبية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للمنشآت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معيار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الإبلاغ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rtl/>
                <w:lang w:val="en" w:bidi="ar"/>
              </w:rPr>
              <w:t>المشترك</w:t>
            </w:r>
            <w:r w:rsidR="0012080D">
              <w:rPr>
                <w:rFonts w:asciiTheme="majorBidi" w:hAnsiTheme="majorBidi" w:cstheme="majorBidi" w:hint="cs"/>
                <w:sz w:val="28"/>
                <w:szCs w:val="28"/>
                <w:rtl/>
                <w:lang w:val="en" w:bidi="ar"/>
              </w:rPr>
              <w:t xml:space="preserve"> </w:t>
            </w:r>
            <w:r w:rsidRPr="00C42F03">
              <w:rPr>
                <w:rFonts w:asciiTheme="majorBidi" w:hAnsiTheme="majorBidi" w:cstheme="majorBidi"/>
                <w:sz w:val="28"/>
                <w:szCs w:val="28"/>
                <w:lang w:val="en" w:bidi="ar"/>
              </w:rPr>
              <w:t xml:space="preserve"> (CRS)</w:t>
            </w:r>
            <w:r w:rsidR="0012080D">
              <w:rPr>
                <w:rFonts w:asciiTheme="majorBidi" w:hAnsiTheme="majorBidi" w:cstheme="majorBidi" w:hint="cs"/>
                <w:sz w:val="28"/>
                <w:szCs w:val="28"/>
                <w:rtl/>
                <w:lang w:val="en" w:bidi="ar"/>
              </w:rPr>
              <w:t xml:space="preserve"> </w:t>
            </w:r>
          </w:p>
          <w:p w14:paraId="224C33FE" w14:textId="77777777" w:rsidR="009D3F3F" w:rsidRPr="00C42F03" w:rsidRDefault="009D3F3F" w:rsidP="00D865DA">
            <w:pPr>
              <w:tabs>
                <w:tab w:val="left" w:pos="576"/>
                <w:tab w:val="right" w:pos="11520"/>
              </w:tabs>
              <w:ind w:right="27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AE"/>
              </w:rPr>
            </w:pPr>
          </w:p>
        </w:tc>
      </w:tr>
    </w:tbl>
    <w:p w14:paraId="49C184C2" w14:textId="77777777" w:rsidR="00655C61" w:rsidRPr="00977C67" w:rsidRDefault="00655C61" w:rsidP="00655C61">
      <w:pPr>
        <w:ind w:left="4320" w:right="270" w:firstLine="720"/>
        <w:jc w:val="center"/>
        <w:rPr>
          <w:rFonts w:cstheme="minorHAnsi"/>
          <w:b/>
          <w:bCs/>
          <w:color w:val="000000" w:themeColor="text1"/>
          <w:sz w:val="14"/>
          <w:szCs w:val="14"/>
          <w:lang w:bidi="ar-AE"/>
        </w:rPr>
      </w:pPr>
    </w:p>
    <w:tbl>
      <w:tblPr>
        <w:tblStyle w:val="TableGrid"/>
        <w:tblW w:w="10800" w:type="dxa"/>
        <w:tblInd w:w="7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10"/>
        <w:gridCol w:w="5490"/>
      </w:tblGrid>
      <w:tr w:rsidR="00C42F03" w:rsidRPr="00977C67" w14:paraId="40945E18" w14:textId="77777777" w:rsidTr="00C42F03">
        <w:trPr>
          <w:trHeight w:val="1287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5783B" w14:textId="22E76AB6" w:rsidR="00C42F03" w:rsidRPr="00977C67" w:rsidRDefault="00C42F03" w:rsidP="00012335">
            <w:pPr>
              <w:spacing w:before="60"/>
              <w:ind w:left="-108"/>
              <w:rPr>
                <w:rFonts w:cstheme="minorHAnsi"/>
                <w:b/>
                <w:bCs/>
                <w:color w:val="000000" w:themeColor="text1"/>
                <w:rtl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11"/>
              <w:gridCol w:w="5273"/>
            </w:tblGrid>
            <w:tr w:rsidR="00C42F03" w14:paraId="017FC2E5" w14:textId="634B5082" w:rsidTr="00C42F03">
              <w:tc>
                <w:tcPr>
                  <w:tcW w:w="5358" w:type="dxa"/>
                </w:tcPr>
                <w:p w14:paraId="0899708F" w14:textId="22F596B8" w:rsidR="00C42F03" w:rsidRDefault="00C42F03" w:rsidP="00012335">
                  <w:pPr>
                    <w:spacing w:before="60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977C67">
                    <w:rPr>
                      <w:rFonts w:cstheme="minorHAnsi"/>
                      <w:b/>
                      <w:bCs/>
                      <w:color w:val="000000" w:themeColor="text1"/>
                    </w:rPr>
                    <w:t>CUSTOMER INSTRUCTIONS</w:t>
                  </w:r>
                </w:p>
              </w:tc>
              <w:tc>
                <w:tcPr>
                  <w:tcW w:w="5336" w:type="dxa"/>
                </w:tcPr>
                <w:p w14:paraId="5B5C8582" w14:textId="5D0C483C" w:rsidR="00C42F03" w:rsidRDefault="00C42F03" w:rsidP="009D3F3F">
                  <w:pPr>
                    <w:bidi/>
                    <w:spacing w:before="60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 w:hint="cs"/>
                      <w:b/>
                      <w:bCs/>
                      <w:color w:val="000000" w:themeColor="text1"/>
                      <w:rtl/>
                    </w:rPr>
                    <w:t xml:space="preserve">تعليمات العملاء </w:t>
                  </w:r>
                </w:p>
              </w:tc>
            </w:tr>
            <w:tr w:rsidR="00C42F03" w14:paraId="30C435AB" w14:textId="43A32C3B" w:rsidTr="00C42F03">
              <w:tc>
                <w:tcPr>
                  <w:tcW w:w="5358" w:type="dxa"/>
                  <w:vAlign w:val="center"/>
                </w:tcPr>
                <w:p w14:paraId="412CB6C2" w14:textId="77777777" w:rsidR="00C42F03" w:rsidRPr="00977C67" w:rsidRDefault="00C42F03" w:rsidP="00C42F03">
                  <w:pPr>
                    <w:spacing w:before="60" w:after="60"/>
                    <w:ind w:left="-45" w:firstLine="90"/>
                    <w:rPr>
                      <w:rFonts w:cstheme="minorHAnsi"/>
                      <w:color w:val="000000" w:themeColor="text1"/>
                      <w:sz w:val="18"/>
                      <w:szCs w:val="18"/>
                      <w:lang w:bidi="ar-AE"/>
                    </w:rPr>
                  </w:pPr>
                  <w:r w:rsidRPr="00977C67">
                    <w:rPr>
                      <w:rFonts w:cstheme="minorHAnsi"/>
                      <w:color w:val="000000" w:themeColor="text1"/>
                      <w:sz w:val="18"/>
                      <w:szCs w:val="18"/>
                      <w:lang w:bidi="ar-AE"/>
                    </w:rPr>
                    <w:t>Please read these instructions carefully before completing the form</w:t>
                  </w:r>
                  <w:r>
                    <w:rPr>
                      <w:rFonts w:cstheme="minorHAnsi"/>
                      <w:color w:val="000000" w:themeColor="text1"/>
                      <w:sz w:val="18"/>
                      <w:szCs w:val="18"/>
                      <w:lang w:bidi="ar-AE"/>
                    </w:rPr>
                    <w:t>.</w:t>
                  </w:r>
                  <w:r w:rsidRPr="00977C67">
                    <w:rPr>
                      <w:rFonts w:cstheme="minorHAnsi"/>
                      <w:color w:val="000000" w:themeColor="text1"/>
                      <w:sz w:val="18"/>
                      <w:szCs w:val="18"/>
                      <w:lang w:bidi="ar-AE"/>
                    </w:rPr>
                    <w:t xml:space="preserve"> </w:t>
                  </w:r>
                </w:p>
                <w:p w14:paraId="1D646D5C" w14:textId="00FD99B2" w:rsidR="00C42F03" w:rsidRDefault="00C42F03" w:rsidP="00C42F03">
                  <w:pPr>
                    <w:spacing w:before="60"/>
                    <w:ind w:left="-45" w:firstLine="90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977C67">
                    <w:rPr>
                      <w:rFonts w:asciiTheme="majorHAnsi" w:hAnsiTheme="majorHAnsi" w:cs="Praxis-SemiBold"/>
                      <w:b/>
                      <w:bCs/>
                      <w:color w:val="000000" w:themeColor="text1"/>
                      <w:sz w:val="14"/>
                      <w:szCs w:val="14"/>
                    </w:rPr>
                    <w:t>All fields are mandatory to be filled. Please fill the form in BLOCK LETTERS</w:t>
                  </w:r>
                  <w:r>
                    <w:rPr>
                      <w:rFonts w:asciiTheme="majorHAnsi" w:hAnsiTheme="majorHAnsi" w:cs="Praxis-SemiBold"/>
                      <w:b/>
                      <w:bCs/>
                      <w:color w:val="000000" w:themeColor="text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5336" w:type="dxa"/>
                </w:tcPr>
                <w:p w14:paraId="6DE39199" w14:textId="77777777" w:rsidR="00C42F03" w:rsidRPr="009D3F3F" w:rsidRDefault="00C42F03" w:rsidP="009D3F3F">
                  <w:pPr>
                    <w:shd w:val="clear" w:color="auto" w:fill="FDFDFD"/>
                    <w:bidi/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</w:pP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يرجى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 xml:space="preserve"> 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قراءة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 xml:space="preserve"> 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هذه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 xml:space="preserve"> 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التعليمات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 xml:space="preserve"> 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بعناية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 xml:space="preserve"> 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قبل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 xml:space="preserve"> 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إكمال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 xml:space="preserve"> 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rtl/>
                      <w:lang w:val="en" w:bidi="ar"/>
                    </w:rPr>
                    <w:t>النموذج</w:t>
                  </w:r>
                  <w:r w:rsidRPr="009D3F3F">
                    <w:rPr>
                      <w:rFonts w:ascii="Segoe UI" w:hAnsi="Segoe UI" w:cs="Segoe UI"/>
                      <w:sz w:val="18"/>
                      <w:szCs w:val="18"/>
                      <w:lang w:val="en" w:bidi="ar"/>
                    </w:rPr>
                    <w:t>.</w:t>
                  </w:r>
                </w:p>
                <w:p w14:paraId="65E4B9C9" w14:textId="561A85B6" w:rsidR="00C42F03" w:rsidRPr="009D3F3F" w:rsidRDefault="001F5E63" w:rsidP="009D3F3F">
                  <w:pPr>
                    <w:shd w:val="clear" w:color="auto" w:fill="FDFDFD"/>
                    <w:bidi/>
                    <w:rPr>
                      <w:rFonts w:asciiTheme="majorBidi" w:hAnsiTheme="majorBidi" w:cstheme="majorBidi"/>
                      <w:sz w:val="16"/>
                      <w:szCs w:val="16"/>
                      <w:lang w:val="en" w:bidi="ar"/>
                    </w:rPr>
                  </w:pP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val="en" w:bidi="ar"/>
                    </w:rPr>
                    <w:t xml:space="preserve">يجب ملء </w:t>
                  </w:r>
                  <w:r w:rsidR="00C42F03" w:rsidRPr="009D3F3F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val="en" w:bidi="ar"/>
                    </w:rPr>
                    <w:t>جميع</w:t>
                  </w:r>
                  <w:r w:rsidR="00C42F03" w:rsidRPr="009D3F3F">
                    <w:rPr>
                      <w:rFonts w:asciiTheme="majorBidi" w:hAnsiTheme="majorBidi" w:cstheme="majorBidi"/>
                      <w:sz w:val="16"/>
                      <w:szCs w:val="16"/>
                      <w:lang w:val="en" w:bidi="ar"/>
                    </w:rPr>
                    <w:t xml:space="preserve"> </w:t>
                  </w:r>
                  <w:r w:rsidR="00C42F03" w:rsidRPr="009D3F3F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val="en" w:bidi="ar"/>
                    </w:rPr>
                    <w:t>حقول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val="en" w:bidi="ar"/>
                    </w:rPr>
                    <w:t xml:space="preserve"> النموذج و</w:t>
                  </w:r>
                  <w:r w:rsidR="00C42F03" w:rsidRPr="009D3F3F">
                    <w:rPr>
                      <w:rFonts w:asciiTheme="majorBidi" w:hAnsiTheme="majorBidi" w:cstheme="majorBidi"/>
                      <w:sz w:val="16"/>
                      <w:szCs w:val="16"/>
                      <w:lang w:val="en" w:bidi="ar"/>
                    </w:rPr>
                    <w:t xml:space="preserve"> </w:t>
                  </w:r>
                  <w:r w:rsidR="00C42F03" w:rsidRPr="009D3F3F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val="en" w:bidi="ar"/>
                    </w:rPr>
                    <w:t>ب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val="en" w:bidi="ar"/>
                    </w:rPr>
                    <w:t>ال</w:t>
                  </w:r>
                  <w:r w:rsidR="00C42F03" w:rsidRPr="009D3F3F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val="en" w:bidi="ar"/>
                    </w:rPr>
                    <w:t>حروف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val="en" w:bidi="ar"/>
                    </w:rPr>
                    <w:t xml:space="preserve"> الكبيرة</w:t>
                  </w:r>
                  <w:r w:rsidR="00C42F03" w:rsidRPr="009D3F3F">
                    <w:rPr>
                      <w:rFonts w:asciiTheme="majorBidi" w:hAnsiTheme="majorBidi" w:cstheme="majorBidi"/>
                      <w:sz w:val="16"/>
                      <w:szCs w:val="16"/>
                      <w:lang w:val="en" w:bidi="ar"/>
                    </w:rPr>
                    <w:t>.</w:t>
                  </w:r>
                </w:p>
              </w:tc>
            </w:tr>
          </w:tbl>
          <w:p w14:paraId="199C35F3" w14:textId="6E1A4608" w:rsidR="00C42F03" w:rsidRPr="00977C67" w:rsidRDefault="00C42F03" w:rsidP="00A5466D">
            <w:pPr>
              <w:spacing w:before="60" w:after="60"/>
              <w:ind w:left="-108"/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  <w:lang w:bidi="ar-AE"/>
              </w:rPr>
            </w:pPr>
          </w:p>
        </w:tc>
      </w:tr>
      <w:tr w:rsidR="00C403A6" w:rsidRPr="00977C67" w14:paraId="426CA64B" w14:textId="77777777" w:rsidTr="00C42F03">
        <w:trPr>
          <w:trHeight w:val="30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16EAA29A" w14:textId="64F4A62E" w:rsidR="00C403A6" w:rsidRPr="00977C67" w:rsidRDefault="003D633D" w:rsidP="008D01BD">
            <w:pPr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3D633D">
              <w:rPr>
                <w:rFonts w:cstheme="minorHAnsi"/>
                <w:b/>
                <w:bCs/>
                <w:color w:val="FFFFFF" w:themeColor="background1"/>
              </w:rPr>
              <w:t>Introduction</w:t>
            </w:r>
            <w:r w:rsidR="00C403A6" w:rsidRPr="003D633D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A708CE">
              <w:rPr>
                <w:rFonts w:cstheme="minorHAnsi" w:hint="cs"/>
                <w:b/>
                <w:bCs/>
                <w:color w:val="FFFFFF" w:themeColor="background1"/>
                <w:rtl/>
              </w:rPr>
              <w:t xml:space="preserve">مقدمة                                                                                                                                                                                </w:t>
            </w:r>
          </w:p>
        </w:tc>
      </w:tr>
      <w:tr w:rsidR="00A708CE" w:rsidRPr="00977C67" w14:paraId="424D3ADB" w14:textId="1C7A9A48" w:rsidTr="00C42F03">
        <w:trPr>
          <w:trHeight w:val="3095"/>
        </w:trPr>
        <w:tc>
          <w:tcPr>
            <w:tcW w:w="5310" w:type="dxa"/>
            <w:tcBorders>
              <w:top w:val="single" w:sz="4" w:space="0" w:color="auto"/>
              <w:right w:val="nil"/>
            </w:tcBorders>
          </w:tcPr>
          <w:p w14:paraId="5D345580" w14:textId="52888A48" w:rsidR="00A708CE" w:rsidRPr="00977C67" w:rsidRDefault="00A708CE" w:rsidP="00C61C1E">
            <w:pPr>
              <w:spacing w:before="60" w:after="60"/>
              <w:jc w:val="both"/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</w:pP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Regulations based on the </w:t>
            </w:r>
            <w:r w:rsidR="00C42F03" w:rsidRPr="004C222D">
              <w:rPr>
                <w:rFonts w:cstheme="minorHAnsi"/>
                <w:sz w:val="18"/>
                <w:szCs w:val="18"/>
                <w:lang w:bidi="ar-AE"/>
              </w:rPr>
              <w:t>Organization</w:t>
            </w:r>
            <w:r w:rsidRPr="004C222D">
              <w:rPr>
                <w:rFonts w:cstheme="minorHAnsi"/>
                <w:sz w:val="18"/>
                <w:szCs w:val="18"/>
                <w:lang w:bidi="ar-AE"/>
              </w:rPr>
              <w:t xml:space="preserve"> for Economic Co-operation and Development’s</w:t>
            </w:r>
            <w:r>
              <w:rPr>
                <w:rFonts w:cstheme="minorHAnsi"/>
                <w:sz w:val="18"/>
                <w:szCs w:val="18"/>
                <w:lang w:bidi="ar-AE"/>
              </w:rPr>
              <w:t xml:space="preserve"> (“</w:t>
            </w:r>
            <w:r w:rsidRPr="006F20F9">
              <w:rPr>
                <w:rFonts w:cstheme="minorHAnsi"/>
                <w:sz w:val="18"/>
                <w:szCs w:val="18"/>
                <w:lang w:bidi="ar-AE"/>
              </w:rPr>
              <w:t>OECD</w:t>
            </w:r>
            <w:r>
              <w:rPr>
                <w:rFonts w:cstheme="minorHAnsi"/>
                <w:sz w:val="18"/>
                <w:szCs w:val="18"/>
                <w:lang w:bidi="ar-AE"/>
              </w:rPr>
              <w:t>”)</w:t>
            </w:r>
            <w:r w:rsidRPr="006F20F9">
              <w:rPr>
                <w:rFonts w:cstheme="minorHAnsi"/>
                <w:sz w:val="18"/>
                <w:szCs w:val="18"/>
                <w:lang w:bidi="ar-AE"/>
              </w:rPr>
              <w:t xml:space="preserve"> 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Common Reporti</w:t>
            </w:r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ng Standard (“CRS”) require Bank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Saderat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 Iran (“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BSI</w:t>
            </w:r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”)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 to collect and report certain information about an account holder’s tax residence. Each </w:t>
            </w:r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Juri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sdiction has its own rules for defining tax residence, and </w:t>
            </w:r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Juri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sdictions have provided information on how to determine if you are resident in the </w:t>
            </w:r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Juri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sdiction </w:t>
            </w:r>
            <w:r w:rsidRPr="00313EB9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on </w:t>
            </w:r>
            <w:r w:rsidR="000727BC" w:rsidRPr="00313EB9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the</w:t>
            </w:r>
            <w:r w:rsidR="000727BC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 </w:t>
            </w:r>
            <w:r w:rsidR="000727BC"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website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:</w:t>
            </w:r>
            <w:r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 xml:space="preserve"> </w:t>
            </w:r>
            <w:r w:rsidRPr="00977C67">
              <w:rPr>
                <w:rFonts w:cstheme="minorHAnsi"/>
                <w:color w:val="000000" w:themeColor="text1"/>
                <w:sz w:val="18"/>
                <w:szCs w:val="18"/>
                <w:lang w:bidi="ar-AE"/>
              </w:rPr>
              <w:t>http://www.oecd.org/tax/automatic-exchange/</w:t>
            </w:r>
          </w:p>
          <w:p w14:paraId="3BC0E990" w14:textId="77777777" w:rsidR="00A708CE" w:rsidRPr="00313EB9" w:rsidRDefault="00A708CE" w:rsidP="00C61C1E">
            <w:pPr>
              <w:spacing w:before="60" w:after="6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13EB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This form is intended to request information consistent with local law requirements. As a financial institution, we are not allowed to give tax advice.</w:t>
            </w:r>
            <w:r w:rsidRPr="00313EB9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13EB9">
              <w:rPr>
                <w:rFonts w:cstheme="minorHAnsi"/>
                <w:b/>
                <w:bCs/>
                <w:sz w:val="18"/>
                <w:szCs w:val="18"/>
              </w:rPr>
              <w:t>For more information you may speak to a professional Tax Advisor/Consultant.</w:t>
            </w:r>
          </w:p>
          <w:p w14:paraId="72CD1FE3" w14:textId="5B2DCCF6" w:rsidR="00A708CE" w:rsidRPr="007242FF" w:rsidRDefault="00A708CE" w:rsidP="00C61C1E">
            <w:pPr>
              <w:spacing w:before="60" w:after="60"/>
              <w:ind w:right="-18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313EB9">
              <w:rPr>
                <w:rFonts w:cstheme="minorHAnsi"/>
                <w:b/>
                <w:bCs/>
                <w:sz w:val="18"/>
                <w:szCs w:val="18"/>
              </w:rPr>
              <w:t xml:space="preserve">Note: </w:t>
            </w:r>
            <w:r w:rsidR="00261850">
              <w:rPr>
                <w:rFonts w:cstheme="minorHAnsi"/>
                <w:b/>
                <w:bCs/>
                <w:sz w:val="18"/>
                <w:szCs w:val="18"/>
                <w:lang w:bidi="fa-IR"/>
              </w:rPr>
              <w:t>For i</w:t>
            </w:r>
            <w:r w:rsidRPr="000921B9">
              <w:rPr>
                <w:rFonts w:cstheme="minorHAnsi"/>
                <w:bCs/>
                <w:sz w:val="18"/>
                <w:szCs w:val="18"/>
              </w:rPr>
              <w:t>nstructions and definitions, please refer to the “CRS - Summary Descriptions of Select Defined Terms” available on www.banksader</w:t>
            </w:r>
            <w:r>
              <w:rPr>
                <w:rFonts w:cstheme="minorHAnsi"/>
                <w:bCs/>
                <w:sz w:val="18"/>
                <w:szCs w:val="18"/>
              </w:rPr>
              <w:t>a</w:t>
            </w:r>
            <w:r w:rsidRPr="000921B9">
              <w:rPr>
                <w:rFonts w:cstheme="minorHAnsi"/>
                <w:bCs/>
                <w:sz w:val="18"/>
                <w:szCs w:val="18"/>
              </w:rPr>
              <w:t>t.ae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</w:tcBorders>
          </w:tcPr>
          <w:p w14:paraId="12B779C3" w14:textId="77777777" w:rsidR="00A708CE" w:rsidRPr="00A708CE" w:rsidRDefault="00A708CE" w:rsidP="00A708CE">
            <w:pPr>
              <w:shd w:val="clear" w:color="auto" w:fill="FDFDFD"/>
              <w:bidi/>
              <w:rPr>
                <w:rFonts w:cstheme="minorHAnsi"/>
                <w:sz w:val="19"/>
                <w:szCs w:val="19"/>
                <w:rtl/>
                <w:lang w:val="en" w:bidi="ar"/>
              </w:rPr>
            </w:pP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تتطلب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اللوائح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المستندة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إلى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معيار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الإبلاغ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المشترك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("CRS")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لمنظمة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التعاون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الاقتصادي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والتنمية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("OECD")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من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بنك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صادرات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إيران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("BSI")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جمع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معلومات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معينة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حول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الإقامة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الضريبية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لصاحب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الحساب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والإبلاغ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عنها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.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لكل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ولاية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قضائية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قواعدها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الخاصة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لتحديد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الإقامة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الضريبية،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وقد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قدمت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السلطات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القضائية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معلومات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حول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كيفية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تحديد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ما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إذا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كنت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مقيما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في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الولاية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القضائية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على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الموقع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الإلكتروني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: http://www.oecd.org/tax/automatic-exchange/ </w:t>
            </w:r>
          </w:p>
          <w:p w14:paraId="202BED2F" w14:textId="7881B50C" w:rsidR="00A708CE" w:rsidRPr="00A708CE" w:rsidRDefault="00A708CE" w:rsidP="00A708CE">
            <w:pPr>
              <w:shd w:val="clear" w:color="auto" w:fill="FDFDFD"/>
              <w:bidi/>
              <w:rPr>
                <w:rFonts w:cstheme="minorHAnsi"/>
                <w:sz w:val="19"/>
                <w:szCs w:val="19"/>
                <w:rtl/>
                <w:lang w:val="en" w:bidi="ar"/>
              </w:rPr>
            </w:pP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يهدف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هذا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النموذج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إلى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طلب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معلومات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تتفق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مع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متطلبات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القانون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المحل</w:t>
            </w:r>
            <w:r w:rsidR="00261850">
              <w:rPr>
                <w:rFonts w:cstheme="minorHAnsi" w:hint="cs"/>
                <w:b/>
                <w:bCs/>
                <w:sz w:val="19"/>
                <w:szCs w:val="19"/>
                <w:rtl/>
                <w:lang w:val="en" w:bidi="ar"/>
              </w:rPr>
              <w:t>ي .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="00261850">
              <w:rPr>
                <w:rFonts w:cstheme="minorHAnsi" w:hint="cs"/>
                <w:b/>
                <w:bCs/>
                <w:sz w:val="19"/>
                <w:szCs w:val="19"/>
                <w:rtl/>
                <w:lang w:val="en" w:bidi="ar"/>
              </w:rPr>
              <w:t xml:space="preserve">بصفتنا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مؤسسة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مالية،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لا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يسمح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لنا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بتقديم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="00261850">
              <w:rPr>
                <w:rFonts w:cstheme="minorHAnsi" w:hint="cs"/>
                <w:b/>
                <w:bCs/>
                <w:sz w:val="19"/>
                <w:szCs w:val="19"/>
                <w:rtl/>
                <w:lang w:val="en" w:bidi="ar"/>
              </w:rPr>
              <w:t>الاستشارة</w:t>
            </w:r>
            <w:r w:rsidR="00261850"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الضريبية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.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لمزيد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من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المعلومات،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يمكنك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التحدث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إلى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مستشار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/ </w:t>
            </w:r>
            <w:r w:rsidR="00261850">
              <w:rPr>
                <w:rFonts w:cstheme="minorHAnsi" w:hint="cs"/>
                <w:b/>
                <w:bCs/>
                <w:sz w:val="19"/>
                <w:szCs w:val="19"/>
                <w:rtl/>
                <w:lang w:val="en" w:bidi="ar"/>
              </w:rPr>
              <w:t>استشاري</w:t>
            </w:r>
            <w:r w:rsidR="00261850"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ضرائب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>محترف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. </w:t>
            </w:r>
          </w:p>
          <w:p w14:paraId="0FE98713" w14:textId="0A87EC7A" w:rsidR="00A708CE" w:rsidRPr="00A708CE" w:rsidRDefault="00A708CE" w:rsidP="00A708CE">
            <w:pPr>
              <w:shd w:val="clear" w:color="auto" w:fill="FDFDFD"/>
              <w:bidi/>
              <w:rPr>
                <w:rFonts w:cstheme="minorHAnsi"/>
                <w:sz w:val="19"/>
                <w:szCs w:val="19"/>
                <w:lang w:val="en" w:bidi="ar"/>
              </w:rPr>
            </w:pPr>
            <w:r w:rsidRPr="00A708CE">
              <w:rPr>
                <w:rFonts w:cstheme="minorHAnsi"/>
                <w:b/>
                <w:bCs/>
                <w:sz w:val="19"/>
                <w:szCs w:val="19"/>
                <w:rtl/>
                <w:lang w:val="en" w:bidi="ar"/>
              </w:rPr>
              <w:t xml:space="preserve">ملاحظة </w:t>
            </w:r>
            <w:r w:rsidRPr="00A708CE">
              <w:rPr>
                <w:rFonts w:cstheme="minorHAnsi"/>
                <w:b/>
                <w:bCs/>
                <w:sz w:val="19"/>
                <w:szCs w:val="19"/>
                <w:lang w:val="en" w:bidi="ar"/>
              </w:rPr>
              <w:t xml:space="preserve">: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ل</w:t>
            </w:r>
            <w:r w:rsidR="00A236D0">
              <w:rPr>
                <w:rFonts w:cstheme="minorHAnsi" w:hint="cs"/>
                <w:sz w:val="19"/>
                <w:szCs w:val="19"/>
                <w:rtl/>
                <w:lang w:val="en" w:bidi="ar"/>
              </w:rPr>
              <w:t>ل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تعليمات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والتعريفات،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يرجى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الرجوع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إلى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"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عيار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الإبلاغ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المشترك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-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أوصاف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ملخصة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لمصطلحات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محددة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"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متوفرة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rtl/>
                <w:lang w:val="en" w:bidi="ar"/>
              </w:rPr>
              <w:t>على</w:t>
            </w:r>
            <w:r w:rsidR="00261850">
              <w:rPr>
                <w:rFonts w:cstheme="minorHAnsi" w:hint="cs"/>
                <w:sz w:val="19"/>
                <w:szCs w:val="19"/>
                <w:rtl/>
                <w:lang w:val="en" w:bidi="ar"/>
              </w:rPr>
              <w:t xml:space="preserve"> </w:t>
            </w:r>
            <w:r w:rsidRPr="00A708CE">
              <w:rPr>
                <w:rFonts w:cstheme="minorHAnsi"/>
                <w:sz w:val="19"/>
                <w:szCs w:val="19"/>
                <w:lang w:val="en" w:bidi="ar"/>
              </w:rPr>
              <w:t xml:space="preserve"> www.banksaderat.ae</w:t>
            </w:r>
          </w:p>
          <w:p w14:paraId="267D8C68" w14:textId="77777777" w:rsidR="00A708CE" w:rsidRPr="007242FF" w:rsidRDefault="00A708CE" w:rsidP="00C61C1E">
            <w:pPr>
              <w:spacing w:before="60" w:after="60"/>
              <w:ind w:right="-18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27D7B2E9" w14:textId="77777777" w:rsidR="00597972" w:rsidRPr="00977C67" w:rsidRDefault="00597972" w:rsidP="00597972">
      <w:pPr>
        <w:tabs>
          <w:tab w:val="left" w:pos="720"/>
          <w:tab w:val="left" w:pos="1080"/>
          <w:tab w:val="left" w:pos="1260"/>
          <w:tab w:val="right" w:pos="11790"/>
        </w:tabs>
        <w:rPr>
          <w:rFonts w:cstheme="minorHAnsi"/>
          <w:b/>
          <w:color w:val="FF0000"/>
          <w:sz w:val="6"/>
          <w:szCs w:val="6"/>
        </w:rPr>
      </w:pPr>
    </w:p>
    <w:tbl>
      <w:tblPr>
        <w:tblStyle w:val="TableGrid"/>
        <w:tblW w:w="10800" w:type="dxa"/>
        <w:tblInd w:w="738" w:type="dxa"/>
        <w:tblLook w:val="04A0" w:firstRow="1" w:lastRow="0" w:firstColumn="1" w:lastColumn="0" w:noHBand="0" w:noVBand="1"/>
      </w:tblPr>
      <w:tblGrid>
        <w:gridCol w:w="3240"/>
        <w:gridCol w:w="7560"/>
      </w:tblGrid>
      <w:tr w:rsidR="00597972" w:rsidRPr="00977C67" w14:paraId="63A4A744" w14:textId="77777777" w:rsidTr="00033261">
        <w:trPr>
          <w:trHeight w:val="302"/>
        </w:trPr>
        <w:tc>
          <w:tcPr>
            <w:tcW w:w="10800" w:type="dxa"/>
            <w:gridSpan w:val="2"/>
            <w:shd w:val="clear" w:color="auto" w:fill="17365D" w:themeFill="text2" w:themeFillShade="BF"/>
          </w:tcPr>
          <w:p w14:paraId="18F755D6" w14:textId="1B87BEC4" w:rsidR="00597972" w:rsidRPr="003D633D" w:rsidRDefault="001027E8" w:rsidP="000C2D42">
            <w:pPr>
              <w:spacing w:before="40"/>
              <w:rPr>
                <w:rFonts w:cstheme="minorHAnsi"/>
                <w:b/>
                <w:bCs/>
                <w:color w:val="FFFFFF" w:themeColor="background1"/>
                <w:rtl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Identification of Account H</w:t>
            </w:r>
            <w:r w:rsidR="003D633D" w:rsidRPr="003D633D">
              <w:rPr>
                <w:rFonts w:cstheme="minorHAnsi"/>
                <w:b/>
                <w:bCs/>
                <w:color w:val="FFFFFF" w:themeColor="background1"/>
              </w:rPr>
              <w:t>older</w:t>
            </w:r>
            <w:r w:rsidR="000C2D42">
              <w:rPr>
                <w:rFonts w:cstheme="minorHAnsi" w:hint="cs"/>
                <w:b/>
                <w:bCs/>
                <w:color w:val="FFFFFF" w:themeColor="background1"/>
                <w:rtl/>
              </w:rPr>
              <w:t xml:space="preserve"> </w:t>
            </w:r>
            <w:r w:rsidR="00CA1697">
              <w:rPr>
                <w:rFonts w:cstheme="minorHAnsi" w:hint="cs"/>
                <w:b/>
                <w:bCs/>
                <w:color w:val="FFFFFF" w:themeColor="background1"/>
                <w:rtl/>
              </w:rPr>
              <w:t xml:space="preserve">هوية </w:t>
            </w:r>
            <w:r w:rsidR="000C2D42">
              <w:rPr>
                <w:rFonts w:cstheme="minorHAnsi" w:hint="cs"/>
                <w:b/>
                <w:bCs/>
                <w:color w:val="FFFFFF" w:themeColor="background1"/>
                <w:rtl/>
              </w:rPr>
              <w:t xml:space="preserve">صاحب الحساب                                                                                                                    </w:t>
            </w:r>
          </w:p>
        </w:tc>
      </w:tr>
      <w:tr w:rsidR="00D42062" w:rsidRPr="00977C67" w14:paraId="38949D89" w14:textId="77777777" w:rsidTr="00427C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240" w:type="dxa"/>
            <w:shd w:val="clear" w:color="auto" w:fill="DBE5F1" w:themeFill="accent1" w:themeFillTint="33"/>
            <w:vAlign w:val="center"/>
          </w:tcPr>
          <w:p w14:paraId="59FE3200" w14:textId="77777777" w:rsidR="00D42062" w:rsidRDefault="00427C5A" w:rsidP="00D42062">
            <w:pPr>
              <w:rPr>
                <w:rFonts w:cstheme="minorHAnsi"/>
                <w:color w:val="000000" w:themeColor="text1"/>
                <w:sz w:val="18"/>
                <w:szCs w:val="18"/>
                <w:rtl/>
              </w:rPr>
            </w:pPr>
            <w:permStart w:id="894246891" w:edGrp="everyone" w:colFirst="1" w:colLast="1"/>
            <w:r w:rsidRPr="00160BB8">
              <w:rPr>
                <w:rFonts w:cstheme="minorHAnsi"/>
                <w:color w:val="000000" w:themeColor="text1"/>
                <w:sz w:val="18"/>
                <w:szCs w:val="18"/>
              </w:rPr>
              <w:t>Legal Name of Entity/Branch</w:t>
            </w:r>
          </w:p>
          <w:p w14:paraId="3EB1C235" w14:textId="457C0AB4" w:rsidR="000C2D42" w:rsidRPr="00160BB8" w:rsidRDefault="000C2D42" w:rsidP="00D4206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>الاسم القانوني للكيان / الفرع</w:t>
            </w:r>
          </w:p>
        </w:tc>
        <w:tc>
          <w:tcPr>
            <w:tcW w:w="7560" w:type="dxa"/>
            <w:vAlign w:val="center"/>
          </w:tcPr>
          <w:p w14:paraId="44743150" w14:textId="77777777" w:rsidR="00D42062" w:rsidRPr="00977C67" w:rsidRDefault="00D42062" w:rsidP="009435F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427C5A" w:rsidRPr="00977C67" w14:paraId="642F45E0" w14:textId="77777777" w:rsidTr="000727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3240" w:type="dxa"/>
            <w:shd w:val="clear" w:color="auto" w:fill="DBE5F1" w:themeFill="accent1" w:themeFillTint="33"/>
            <w:vAlign w:val="center"/>
          </w:tcPr>
          <w:p w14:paraId="7C6E0A07" w14:textId="77777777" w:rsidR="00427C5A" w:rsidRDefault="00160BB8" w:rsidP="00160BB8">
            <w:pPr>
              <w:rPr>
                <w:rFonts w:cstheme="minorHAnsi"/>
                <w:color w:val="000000" w:themeColor="text1"/>
                <w:sz w:val="18"/>
                <w:szCs w:val="18"/>
                <w:rtl/>
              </w:rPr>
            </w:pPr>
            <w:permStart w:id="478640717" w:edGrp="everyone" w:colFirst="1" w:colLast="1"/>
            <w:permEnd w:id="894246891"/>
            <w:r>
              <w:rPr>
                <w:rFonts w:cstheme="minorHAnsi"/>
                <w:color w:val="000000" w:themeColor="text1"/>
                <w:sz w:val="18"/>
                <w:szCs w:val="18"/>
              </w:rPr>
              <w:t>Country of I</w:t>
            </w:r>
            <w:r w:rsidR="00427C5A" w:rsidRPr="00160BB8">
              <w:rPr>
                <w:rFonts w:cstheme="minorHAnsi"/>
                <w:color w:val="000000" w:themeColor="text1"/>
                <w:sz w:val="18"/>
                <w:szCs w:val="18"/>
              </w:rPr>
              <w:t xml:space="preserve">ncorporation </w:t>
            </w:r>
          </w:p>
          <w:p w14:paraId="386C5195" w14:textId="3406531B" w:rsidR="000C2D42" w:rsidRPr="00160BB8" w:rsidRDefault="000C2D42" w:rsidP="00160BB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 xml:space="preserve">بلد التأسيس </w:t>
            </w:r>
          </w:p>
        </w:tc>
        <w:tc>
          <w:tcPr>
            <w:tcW w:w="7560" w:type="dxa"/>
            <w:vAlign w:val="center"/>
          </w:tcPr>
          <w:p w14:paraId="2E829F8A" w14:textId="77777777" w:rsidR="00427C5A" w:rsidRPr="00977C67" w:rsidRDefault="00427C5A" w:rsidP="009435F3">
            <w:pPr>
              <w:ind w:left="771" w:hanging="771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0727BC" w:rsidRPr="00977C67" w14:paraId="084E980E" w14:textId="77777777" w:rsidTr="00C42F0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1E0" w:firstRow="1" w:lastRow="1" w:firstColumn="1" w:lastColumn="1" w:noHBand="0" w:noVBand="0"/>
        </w:tblPrEx>
        <w:trPr>
          <w:trHeight w:val="2213"/>
        </w:trPr>
        <w:tc>
          <w:tcPr>
            <w:tcW w:w="3240" w:type="dxa"/>
            <w:shd w:val="clear" w:color="auto" w:fill="DBE5F1" w:themeFill="accent1" w:themeFillTint="33"/>
            <w:vAlign w:val="center"/>
          </w:tcPr>
          <w:p w14:paraId="14BC7619" w14:textId="77777777" w:rsidR="000727BC" w:rsidRDefault="000727BC" w:rsidP="000727BC">
            <w:pPr>
              <w:ind w:left="771" w:hanging="771"/>
              <w:rPr>
                <w:rFonts w:cstheme="minorHAnsi"/>
                <w:sz w:val="18"/>
                <w:szCs w:val="18"/>
              </w:rPr>
            </w:pPr>
            <w:permStart w:id="84612754" w:edGrp="everyone" w:colFirst="1" w:colLast="1"/>
            <w:permEnd w:id="478640717"/>
            <w:r>
              <w:rPr>
                <w:rFonts w:cstheme="minorHAnsi"/>
                <w:sz w:val="18"/>
                <w:szCs w:val="18"/>
              </w:rPr>
              <w:t>Residence address:</w:t>
            </w:r>
          </w:p>
          <w:p w14:paraId="704890B2" w14:textId="41AE32C1" w:rsidR="000727BC" w:rsidRDefault="000727BC" w:rsidP="000727B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AE"/>
              </w:rPr>
              <w:t>عنوان الأقامة</w:t>
            </w:r>
          </w:p>
        </w:tc>
        <w:tc>
          <w:tcPr>
            <w:tcW w:w="7560" w:type="dxa"/>
            <w:vAlign w:val="center"/>
          </w:tcPr>
          <w:p w14:paraId="2AE402DD" w14:textId="77777777" w:rsidR="000727BC" w:rsidRPr="00977C67" w:rsidRDefault="000727BC" w:rsidP="009435F3">
            <w:pPr>
              <w:ind w:left="771" w:hanging="771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ermEnd w:id="84612754"/>
    <w:p w14:paraId="04988CED" w14:textId="77777777" w:rsidR="00093FF8" w:rsidRPr="00C36291" w:rsidRDefault="00C36291" w:rsidP="00C36291">
      <w:pPr>
        <w:tabs>
          <w:tab w:val="left" w:pos="630"/>
        </w:tabs>
        <w:autoSpaceDE w:val="0"/>
        <w:autoSpaceDN w:val="0"/>
        <w:adjustRightInd w:val="0"/>
        <w:ind w:left="634" w:right="29"/>
        <w:jc w:val="both"/>
        <w:rPr>
          <w:rFonts w:cstheme="minorHAnsi"/>
          <w:color w:val="000000" w:themeColor="text1"/>
          <w:sz w:val="4"/>
          <w:szCs w:val="18"/>
        </w:rPr>
      </w:pPr>
      <w:r w:rsidRPr="00C36291">
        <w:rPr>
          <w:rFonts w:cstheme="minorHAnsi"/>
          <w:b/>
          <w:color w:val="FF0000"/>
          <w:sz w:val="16"/>
          <w:szCs w:val="18"/>
        </w:rPr>
        <w:tab/>
      </w:r>
    </w:p>
    <w:tbl>
      <w:tblPr>
        <w:tblStyle w:val="TableGrid"/>
        <w:tblW w:w="10764" w:type="dxa"/>
        <w:tblInd w:w="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8"/>
        <w:gridCol w:w="438"/>
        <w:gridCol w:w="4318"/>
      </w:tblGrid>
      <w:tr w:rsidR="000C2D42" w14:paraId="1D7949CA" w14:textId="77777777" w:rsidTr="00C42F03">
        <w:trPr>
          <w:trHeight w:val="9270"/>
        </w:trPr>
        <w:tc>
          <w:tcPr>
            <w:tcW w:w="6008" w:type="dxa"/>
          </w:tcPr>
          <w:p w14:paraId="797ACFF8" w14:textId="77777777" w:rsidR="000C2D42" w:rsidRPr="009E257A" w:rsidRDefault="000C2D42" w:rsidP="00730902">
            <w:pPr>
              <w:autoSpaceDE w:val="0"/>
              <w:autoSpaceDN w:val="0"/>
              <w:adjustRightInd w:val="0"/>
              <w:spacing w:before="60" w:after="60"/>
              <w:ind w:right="165"/>
              <w:jc w:val="both"/>
              <w:rPr>
                <w:rFonts w:cstheme="minorHAnsi"/>
                <w:sz w:val="18"/>
                <w:szCs w:val="18"/>
              </w:rPr>
            </w:pPr>
            <w:r w:rsidRPr="009E257A">
              <w:rPr>
                <w:rFonts w:cstheme="minorHAnsi"/>
                <w:b/>
                <w:bCs/>
              </w:rPr>
              <w:lastRenderedPageBreak/>
              <w:t>Entity</w:t>
            </w:r>
            <w:r>
              <w:rPr>
                <w:rFonts w:cstheme="minorHAnsi"/>
                <w:b/>
              </w:rPr>
              <w:t xml:space="preserve"> </w:t>
            </w:r>
            <w:r w:rsidRPr="009E257A">
              <w:rPr>
                <w:rFonts w:cstheme="minorHAnsi"/>
                <w:b/>
              </w:rPr>
              <w:t>Type</w:t>
            </w:r>
          </w:p>
          <w:p w14:paraId="7789476A" w14:textId="77777777" w:rsidR="000C2D42" w:rsidRPr="00A54C4E" w:rsidRDefault="000C2D42" w:rsidP="004871AB">
            <w:pPr>
              <w:autoSpaceDE w:val="0"/>
              <w:autoSpaceDN w:val="0"/>
              <w:adjustRightInd w:val="0"/>
              <w:spacing w:before="60" w:after="60"/>
              <w:ind w:left="75" w:right="165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54C4E">
              <w:rPr>
                <w:rFonts w:cstheme="minorHAnsi"/>
                <w:color w:val="000000" w:themeColor="text1"/>
                <w:sz w:val="18"/>
                <w:szCs w:val="18"/>
              </w:rPr>
              <w:t>Please provide the Account Holder’s Status by ticking one of the following boxes.</w:t>
            </w:r>
          </w:p>
          <w:p w14:paraId="6885A41E" w14:textId="77777777" w:rsidR="000C2D42" w:rsidRPr="00183DB4" w:rsidRDefault="000C2D42" w:rsidP="000C2D42">
            <w:pPr>
              <w:tabs>
                <w:tab w:val="left" w:pos="990"/>
              </w:tabs>
              <w:autoSpaceDE w:val="0"/>
              <w:autoSpaceDN w:val="0"/>
              <w:adjustRightInd w:val="0"/>
              <w:spacing w:before="120" w:after="120"/>
              <w:ind w:left="450" w:right="165" w:hanging="45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18"/>
              </w:rPr>
            </w:pPr>
            <w:r w:rsidRPr="00183DB4">
              <w:rPr>
                <w:rFonts w:cstheme="minorHAnsi"/>
                <w:b/>
                <w:bCs/>
                <w:color w:val="000000" w:themeColor="text1"/>
                <w:sz w:val="20"/>
                <w:szCs w:val="18"/>
              </w:rPr>
              <w:t>Section 1</w:t>
            </w:r>
            <w:r w:rsidRPr="00183DB4">
              <w:rPr>
                <w:rFonts w:cstheme="minorHAnsi"/>
                <w:b/>
                <w:bCs/>
                <w:color w:val="000000" w:themeColor="text1"/>
                <w:sz w:val="20"/>
                <w:szCs w:val="18"/>
              </w:rPr>
              <w:tab/>
            </w:r>
          </w:p>
          <w:p w14:paraId="69F6016A" w14:textId="52DDEFE0" w:rsidR="000C2D42" w:rsidRPr="00037D18" w:rsidRDefault="000C2D42" w:rsidP="000C2D42">
            <w:pPr>
              <w:tabs>
                <w:tab w:val="left" w:pos="990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(a)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Financial Institution – Investment Entity</w:t>
            </w:r>
          </w:p>
          <w:p w14:paraId="1DA13CA4" w14:textId="1ACFB5E4" w:rsidR="000C2D42" w:rsidRDefault="000C2D42" w:rsidP="004871AB">
            <w:pPr>
              <w:pStyle w:val="ListParagraph"/>
              <w:numPr>
                <w:ilvl w:val="0"/>
                <w:numId w:val="20"/>
              </w:numPr>
              <w:tabs>
                <w:tab w:val="left" w:pos="1512"/>
              </w:tabs>
              <w:autoSpaceDE w:val="0"/>
              <w:autoSpaceDN w:val="0"/>
              <w:adjustRightInd w:val="0"/>
              <w:spacing w:before="60"/>
              <w:ind w:left="450" w:right="165" w:hanging="285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36D4E">
              <w:rPr>
                <w:rFonts w:cstheme="minorHAnsi"/>
                <w:color w:val="000000" w:themeColor="text1"/>
                <w:sz w:val="18"/>
                <w:szCs w:val="18"/>
              </w:rPr>
              <w:t xml:space="preserve">An Investment Entity located in a Non-Participating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Juri</w:t>
            </w:r>
            <w:r w:rsidRPr="00436D4E">
              <w:rPr>
                <w:rFonts w:cstheme="minorHAnsi"/>
                <w:color w:val="000000" w:themeColor="text1"/>
                <w:sz w:val="18"/>
                <w:szCs w:val="18"/>
              </w:rPr>
              <w:t>sdiction and managed by another Financial Institution</w:t>
            </w:r>
          </w:p>
          <w:p w14:paraId="4DA02017" w14:textId="1303C1AD" w:rsidR="000C2D42" w:rsidRPr="000330B1" w:rsidRDefault="000C2D42" w:rsidP="004871AB">
            <w:pPr>
              <w:pStyle w:val="ListParagraph"/>
              <w:tabs>
                <w:tab w:val="left" w:pos="1512"/>
              </w:tabs>
              <w:autoSpaceDE w:val="0"/>
              <w:autoSpaceDN w:val="0"/>
              <w:adjustRightInd w:val="0"/>
              <w:spacing w:before="60"/>
              <w:ind w:left="450" w:right="165" w:hanging="285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36D4E">
              <w:rPr>
                <w:rFonts w:cstheme="minorHAnsi"/>
                <w:color w:val="0000CC"/>
                <w:sz w:val="18"/>
                <w:szCs w:val="18"/>
              </w:rPr>
              <w:tab/>
            </w:r>
            <w:r w:rsidRPr="000330B1">
              <w:rPr>
                <w:rFonts w:cstheme="minorHAnsi"/>
                <w:color w:val="000000" w:themeColor="text1"/>
                <w:sz w:val="18"/>
                <w:szCs w:val="18"/>
              </w:rPr>
              <w:t xml:space="preserve">(Note: if ticking this box please also complete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Section </w:t>
            </w:r>
            <w:r w:rsidRPr="000330B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0330B1">
              <w:rPr>
                <w:rFonts w:cstheme="minorHAnsi"/>
                <w:color w:val="000000" w:themeColor="text1"/>
                <w:sz w:val="18"/>
                <w:szCs w:val="18"/>
              </w:rPr>
              <w:t xml:space="preserve"> below)</w:t>
            </w:r>
          </w:p>
          <w:p w14:paraId="12FBFB42" w14:textId="77777777" w:rsidR="000C2D42" w:rsidRDefault="000C2D42" w:rsidP="004871AB">
            <w:pPr>
              <w:pStyle w:val="ListParagraph"/>
              <w:numPr>
                <w:ilvl w:val="0"/>
                <w:numId w:val="20"/>
              </w:numPr>
              <w:tabs>
                <w:tab w:val="left" w:pos="1512"/>
              </w:tabs>
              <w:autoSpaceDE w:val="0"/>
              <w:autoSpaceDN w:val="0"/>
              <w:adjustRightInd w:val="0"/>
              <w:spacing w:before="60" w:after="360" w:line="360" w:lineRule="auto"/>
              <w:ind w:left="450" w:right="165" w:hanging="285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36D4E">
              <w:rPr>
                <w:rFonts w:cstheme="minorHAnsi"/>
                <w:color w:val="000000" w:themeColor="text1"/>
                <w:sz w:val="18"/>
                <w:szCs w:val="18"/>
              </w:rPr>
              <w:t>Other Investment Entity</w:t>
            </w:r>
          </w:p>
          <w:p w14:paraId="67E2D1D7" w14:textId="330B0D86" w:rsidR="000C2D42" w:rsidRPr="00037D18" w:rsidRDefault="000C2D42" w:rsidP="000C2D42">
            <w:pPr>
              <w:pStyle w:val="ListParagraph"/>
              <w:tabs>
                <w:tab w:val="left" w:pos="1512"/>
              </w:tabs>
              <w:autoSpaceDE w:val="0"/>
              <w:autoSpaceDN w:val="0"/>
              <w:adjustRightInd w:val="0"/>
              <w:spacing w:before="24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(b)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Financial Institution – Depository Institution, Custodial Institution or Specified Insurance Company</w:t>
            </w:r>
          </w:p>
          <w:p w14:paraId="03990E29" w14:textId="3B7DA372" w:rsidR="000C2D42" w:rsidRPr="00037D18" w:rsidRDefault="000C2D42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(c)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Active NFE – a corporation the stock of which is regularly traded on an established securities market or a corporation which is a related entity of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such a corporation</w:t>
            </w:r>
          </w:p>
          <w:p w14:paraId="21C0E156" w14:textId="0F08CCEA" w:rsidR="000C2D42" w:rsidRDefault="000C2D42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If you have ticked (c), please provide the name of the established securities market on which the corporation is regularly traded:</w:t>
            </w:r>
          </w:p>
          <w:p w14:paraId="5FA9F802" w14:textId="77777777" w:rsidR="004871AB" w:rsidRDefault="004871AB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F293355" w14:textId="4AA32C67" w:rsidR="004871AB" w:rsidRDefault="000C2D42" w:rsidP="004871AB">
            <w:pPr>
              <w:tabs>
                <w:tab w:val="left" w:pos="-108"/>
              </w:tabs>
              <w:autoSpaceDE w:val="0"/>
              <w:autoSpaceDN w:val="0"/>
              <w:adjustRightInd w:val="0"/>
              <w:spacing w:line="360" w:lineRule="auto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……………………………………………………………………………</w:t>
            </w:r>
            <w:r w:rsidR="000A7A73"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>........</w:t>
            </w:r>
          </w:p>
          <w:p w14:paraId="45E21889" w14:textId="77777777" w:rsidR="00A6110E" w:rsidRDefault="000C2D42" w:rsidP="00A6110E">
            <w:pPr>
              <w:tabs>
                <w:tab w:val="left" w:pos="-108"/>
              </w:tabs>
              <w:autoSpaceDE w:val="0"/>
              <w:autoSpaceDN w:val="0"/>
              <w:adjustRightInd w:val="0"/>
              <w:spacing w:line="360" w:lineRule="auto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  <w:rtl/>
              </w:rPr>
            </w:pP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If you are a Related Entity of a regularly traded corporation, please provide the name of the regularly traded corporation that the Entity in (c) is 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Related Entity of:</w:t>
            </w:r>
          </w:p>
          <w:p w14:paraId="679A983F" w14:textId="3B870546" w:rsidR="000C2D42" w:rsidRPr="00037D18" w:rsidRDefault="000C2D42" w:rsidP="00A6110E">
            <w:pPr>
              <w:tabs>
                <w:tab w:val="left" w:pos="-108"/>
              </w:tabs>
              <w:autoSpaceDE w:val="0"/>
              <w:autoSpaceDN w:val="0"/>
              <w:adjustRightInd w:val="0"/>
              <w:spacing w:line="360" w:lineRule="auto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30CFA0EC" w14:textId="4BDDE8E2" w:rsidR="000C2D42" w:rsidRPr="00037D18" w:rsidRDefault="000C2D42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(d)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Active NFE – a Government Entity or Central Bank</w:t>
            </w:r>
          </w:p>
          <w:p w14:paraId="285D5720" w14:textId="542AF9E7" w:rsidR="000C2D42" w:rsidRDefault="000C2D42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(e)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Active NFE – an International </w:t>
            </w:r>
            <w:proofErr w:type="spellStart"/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Organisation</w:t>
            </w:r>
            <w:proofErr w:type="spellEnd"/>
          </w:p>
          <w:p w14:paraId="0E007204" w14:textId="77777777" w:rsidR="00A6110E" w:rsidRDefault="00A6110E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FE434DA" w14:textId="0A342873" w:rsidR="000C2D42" w:rsidRPr="00037D18" w:rsidRDefault="000C2D42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06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(f) </w:t>
            </w:r>
            <w:r w:rsidRPr="004D06C8">
              <w:rPr>
                <w:rFonts w:cstheme="minorHAnsi"/>
                <w:color w:val="000000" w:themeColor="text1"/>
                <w:sz w:val="18"/>
                <w:szCs w:val="18"/>
              </w:rPr>
              <w:t>Active NFE</w:t>
            </w:r>
            <w:r w:rsidR="00B47040">
              <w:rPr>
                <w:rFonts w:cstheme="minorHAnsi"/>
                <w:color w:val="000000" w:themeColor="text1"/>
                <w:sz w:val="18"/>
                <w:szCs w:val="18"/>
              </w:rPr>
              <w:t xml:space="preserve"> -</w:t>
            </w:r>
            <w:r w:rsidR="00B47040" w:rsidRPr="004D06C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4D06C8">
              <w:rPr>
                <w:rFonts w:cstheme="minorHAnsi"/>
                <w:color w:val="000000" w:themeColor="text1"/>
                <w:sz w:val="18"/>
                <w:szCs w:val="18"/>
              </w:rPr>
              <w:t>Non-Profit Entity</w:t>
            </w:r>
          </w:p>
          <w:p w14:paraId="10CC5AF3" w14:textId="77777777" w:rsidR="000C2D42" w:rsidRPr="00037D18" w:rsidRDefault="000C2D42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Active NFE – other than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listed above from 1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(c)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to 1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f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  <w:p w14:paraId="0AC9E842" w14:textId="24B2C2B4" w:rsidR="000C2D42" w:rsidRPr="00037D18" w:rsidRDefault="000C2D42" w:rsidP="000C2D42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00F16E9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Passive NFE (Note: if ticking this box please also complete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Section</w:t>
            </w:r>
            <w:r w:rsidRPr="000330B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2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below)</w:t>
            </w:r>
          </w:p>
          <w:p w14:paraId="7EDFE67E" w14:textId="77777777" w:rsidR="000C2D42" w:rsidRPr="00183DB4" w:rsidRDefault="000C2D42" w:rsidP="000C2D42">
            <w:pPr>
              <w:tabs>
                <w:tab w:val="left" w:pos="630"/>
                <w:tab w:val="left" w:pos="990"/>
              </w:tabs>
              <w:autoSpaceDE w:val="0"/>
              <w:autoSpaceDN w:val="0"/>
              <w:adjustRightInd w:val="0"/>
              <w:spacing w:before="120" w:after="120"/>
              <w:ind w:left="450" w:right="165" w:hanging="45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18"/>
              </w:rPr>
            </w:pPr>
            <w:r w:rsidRPr="00183DB4">
              <w:rPr>
                <w:rFonts w:cstheme="minorHAnsi"/>
                <w:b/>
                <w:bCs/>
                <w:color w:val="000000" w:themeColor="text1"/>
                <w:sz w:val="20"/>
                <w:szCs w:val="18"/>
              </w:rPr>
              <w:t>Section 2</w:t>
            </w:r>
          </w:p>
          <w:p w14:paraId="6E9A6AA7" w14:textId="77777777" w:rsidR="000C2D42" w:rsidRPr="00037D18" w:rsidRDefault="000C2D42" w:rsidP="000C2D42">
            <w:pPr>
              <w:tabs>
                <w:tab w:val="left" w:pos="-108"/>
                <w:tab w:val="left" w:pos="990"/>
              </w:tabs>
              <w:autoSpaceDE w:val="0"/>
              <w:autoSpaceDN w:val="0"/>
              <w:adjustRightInd w:val="0"/>
              <w:spacing w:before="60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If you have ticked </w:t>
            </w:r>
            <w:r w:rsidRPr="000330B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1(a)(</w:t>
            </w:r>
            <w:proofErr w:type="spellStart"/>
            <w:r w:rsidRPr="000330B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0330B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or </w:t>
            </w:r>
            <w:r w:rsidRPr="000330B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1(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000330B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037D18">
              <w:rPr>
                <w:rFonts w:cstheme="minorHAnsi"/>
                <w:color w:val="000000" w:themeColor="text1"/>
                <w:sz w:val="18"/>
                <w:szCs w:val="18"/>
              </w:rPr>
              <w:t xml:space="preserve"> above, then please:</w:t>
            </w:r>
          </w:p>
          <w:p w14:paraId="34FA84AD" w14:textId="1D02AD90" w:rsidR="000C2D42" w:rsidRDefault="000C2D42" w:rsidP="000C2D42">
            <w:pPr>
              <w:pStyle w:val="ListParagraph"/>
              <w:numPr>
                <w:ilvl w:val="0"/>
                <w:numId w:val="27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before="60" w:line="360" w:lineRule="auto"/>
              <w:ind w:left="450" w:right="165" w:hanging="45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51023">
              <w:rPr>
                <w:rFonts w:cstheme="minorHAnsi"/>
                <w:color w:val="000000" w:themeColor="text1"/>
                <w:sz w:val="18"/>
                <w:szCs w:val="18"/>
              </w:rPr>
              <w:t xml:space="preserve">Indicate the name of any Controlling Person(s) of the Account </w:t>
            </w:r>
          </w:p>
          <w:p w14:paraId="49E5C06A" w14:textId="00131B08" w:rsidR="000C2D42" w:rsidRDefault="000C2D42" w:rsidP="000C2D42">
            <w:pPr>
              <w:pStyle w:val="ListParagraph"/>
              <w:numPr>
                <w:ilvl w:val="0"/>
                <w:numId w:val="27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before="60" w:after="60"/>
              <w:ind w:left="450" w:right="165" w:hanging="450"/>
              <w:jc w:val="both"/>
              <w:rPr>
                <w:rFonts w:cstheme="minorHAnsi"/>
                <w:b/>
                <w:bCs/>
              </w:rPr>
            </w:pPr>
            <w:r w:rsidRPr="004D06C8">
              <w:rPr>
                <w:rFonts w:cstheme="minorHAnsi"/>
                <w:color w:val="000000" w:themeColor="text1"/>
                <w:sz w:val="18"/>
                <w:szCs w:val="18"/>
              </w:rPr>
              <w:t>Complete “Self-Certification – Controlling Person” for each Controlling Person.</w:t>
            </w:r>
          </w:p>
        </w:tc>
        <w:tc>
          <w:tcPr>
            <w:tcW w:w="438" w:type="dxa"/>
          </w:tcPr>
          <w:p w14:paraId="63F8230C" w14:textId="55D413CA" w:rsidR="00237E7C" w:rsidRDefault="00237E7C" w:rsidP="003B69E6">
            <w:pPr>
              <w:tabs>
                <w:tab w:val="left" w:pos="630"/>
              </w:tabs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</w:rPr>
            </w:pPr>
          </w:p>
          <w:p w14:paraId="44080672" w14:textId="4611D353" w:rsidR="00237E7C" w:rsidRDefault="00237E7C" w:rsidP="003B69E6">
            <w:pPr>
              <w:tabs>
                <w:tab w:val="left" w:pos="630"/>
              </w:tabs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</w:rPr>
            </w:pPr>
          </w:p>
          <w:p w14:paraId="34E4EF58" w14:textId="7BB77C19" w:rsidR="00237E7C" w:rsidRDefault="00237E7C" w:rsidP="003B69E6">
            <w:pPr>
              <w:tabs>
                <w:tab w:val="left" w:pos="630"/>
              </w:tabs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</w:rPr>
            </w:pPr>
          </w:p>
          <w:p w14:paraId="4BEC1F42" w14:textId="7777777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64FA6A1E" w14:textId="0469133B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2E93AE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8" type="#_x0000_t75" style="width:11.25pt;height:17.25pt" o:ole="">
                  <v:imagedata r:id="rId9" o:title=""/>
                </v:shape>
                <w:control r:id="rId10" w:name="OptionButton11" w:shapeid="_x0000_i1298"/>
              </w:object>
            </w:r>
          </w:p>
          <w:p w14:paraId="4E136FE3" w14:textId="7777777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47253FA1" w14:textId="270F03B1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0585D33C">
                <v:shape id="_x0000_i1297" type="#_x0000_t75" style="width:11.25pt;height:17.25pt" o:ole="">
                  <v:imagedata r:id="rId9" o:title=""/>
                </v:shape>
                <w:control r:id="rId11" w:name="OptionButton12" w:shapeid="_x0000_i1297"/>
              </w:object>
            </w:r>
          </w:p>
          <w:p w14:paraId="7FE51F9A" w14:textId="4F0463A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5362B519">
                <v:shape id="_x0000_i1296" type="#_x0000_t75" style="width:14.25pt;height:21.75pt" o:ole="">
                  <v:imagedata r:id="rId12" o:title=""/>
                </v:shape>
                <w:control r:id="rId13" w:name="OptionButton1" w:shapeid="_x0000_i1296"/>
              </w:object>
            </w:r>
          </w:p>
          <w:p w14:paraId="04786F5E" w14:textId="0C2B7B69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567369A6">
                <v:shape id="_x0000_i1295" type="#_x0000_t75" style="width:11.25pt;height:17.25pt" o:ole="">
                  <v:imagedata r:id="rId14" o:title=""/>
                </v:shape>
                <w:control r:id="rId15" w:name="OptionButton13" w:shapeid="_x0000_i1295"/>
              </w:object>
            </w:r>
          </w:p>
          <w:p w14:paraId="52FB34D1" w14:textId="19CB3972" w:rsidR="00237E7C" w:rsidRDefault="00237E7C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</w:rPr>
            </w:pPr>
          </w:p>
          <w:p w14:paraId="26E1D67D" w14:textId="77777777" w:rsidR="000C2D42" w:rsidRDefault="000C2D42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0FD1C8E3" w14:textId="7777777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6D1664B7" w14:textId="7777777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3F8C7642" w14:textId="7777777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6DFCED72" w14:textId="07B255F6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5F98773C" w14:textId="7777777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3BE8CA73" w14:textId="67EDCC71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4A26E9B4">
                <v:shape id="_x0000_i1294" type="#_x0000_t75" style="width:11.25pt;height:17.25pt" o:ole="">
                  <v:imagedata r:id="rId9" o:title=""/>
                </v:shape>
                <w:control r:id="rId16" w:name="OptionButton141" w:shapeid="_x0000_i1294"/>
              </w:object>
            </w:r>
          </w:p>
          <w:p w14:paraId="7F6481D0" w14:textId="22D7EF44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1B2E18F7">
                <v:shape id="_x0000_i1293" type="#_x0000_t75" style="width:11.25pt;height:17.25pt" o:ole="">
                  <v:imagedata r:id="rId14" o:title=""/>
                </v:shape>
                <w:control r:id="rId17" w:name="OptionButton14" w:shapeid="_x0000_i1293"/>
              </w:object>
            </w:r>
          </w:p>
          <w:p w14:paraId="38582064" w14:textId="3C33BE5D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4A09013E">
                <v:shape id="_x0000_i1292" type="#_x0000_t75" style="width:11.25pt;height:17.25pt" o:ole="">
                  <v:imagedata r:id="rId9" o:title=""/>
                </v:shape>
                <w:control r:id="rId18" w:name="OptionButton16" w:shapeid="_x0000_i1292"/>
              </w:object>
            </w:r>
            <w:r>
              <w:rPr>
                <w:rFonts w:cstheme="minorHAnsi"/>
                <w:b/>
                <w:bCs/>
              </w:rPr>
              <w:object w:dxaOrig="1440" w:dyaOrig="1440" w14:anchorId="017B71A2">
                <v:shape id="_x0000_i1291" type="#_x0000_t75" style="width:11.25pt;height:17.25pt" o:ole="">
                  <v:imagedata r:id="rId9" o:title=""/>
                </v:shape>
                <w:control r:id="rId19" w:name="OptionButton17" w:shapeid="_x0000_i1291"/>
              </w:object>
            </w:r>
          </w:p>
          <w:p w14:paraId="01CEB030" w14:textId="639CA5F5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258DFA0B">
                <v:shape id="_x0000_i1290" type="#_x0000_t75" style="width:11.25pt;height:17.25pt" o:ole="">
                  <v:imagedata r:id="rId9" o:title=""/>
                </v:shape>
                <w:control r:id="rId20" w:name="OptionButton18" w:shapeid="_x0000_i1290"/>
              </w:object>
            </w:r>
          </w:p>
          <w:p w14:paraId="0B97819F" w14:textId="77777777" w:rsidR="00F0448F" w:rsidRDefault="00F0448F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</w:p>
          <w:p w14:paraId="3074668D" w14:textId="286DEB2C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73F28E14">
                <v:shape id="_x0000_i1289" type="#_x0000_t75" style="width:11.25pt;height:17.25pt" o:ole="">
                  <v:imagedata r:id="rId9" o:title=""/>
                </v:shape>
                <w:control r:id="rId21" w:name="OptionButton191" w:shapeid="_x0000_i1289"/>
              </w:object>
            </w:r>
          </w:p>
          <w:p w14:paraId="7400215F" w14:textId="79141787" w:rsidR="00A6110E" w:rsidRDefault="00A6110E" w:rsidP="00237E7C">
            <w:pPr>
              <w:autoSpaceDE w:val="0"/>
              <w:autoSpaceDN w:val="0"/>
              <w:adjustRightInd w:val="0"/>
              <w:spacing w:before="60" w:after="60"/>
              <w:ind w:right="2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0865F22C">
                <v:shape id="_x0000_i1288" type="#_x0000_t75" style="width:11.25pt;height:17.25pt" o:ole="">
                  <v:imagedata r:id="rId14" o:title=""/>
                </v:shape>
                <w:control r:id="rId22" w:name="OptionButton19" w:shapeid="_x0000_i1288"/>
              </w:object>
            </w:r>
          </w:p>
        </w:tc>
        <w:tc>
          <w:tcPr>
            <w:tcW w:w="4318" w:type="dxa"/>
            <w:shd w:val="clear" w:color="auto" w:fill="auto"/>
          </w:tcPr>
          <w:p w14:paraId="53FD0EE1" w14:textId="532F3A33" w:rsidR="000727BC" w:rsidRDefault="000727BC" w:rsidP="000727BC">
            <w:pPr>
              <w:shd w:val="clear" w:color="auto" w:fill="FDFDFD"/>
              <w:bidi/>
              <w:rPr>
                <w:rFonts w:cstheme="minorHAnsi"/>
                <w:b/>
                <w:bCs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rtl/>
                <w:lang w:bidi="ar-AE"/>
              </w:rPr>
              <w:t>نوع الكيان</w:t>
            </w:r>
          </w:p>
          <w:p w14:paraId="55D8AB31" w14:textId="77777777" w:rsidR="000727BC" w:rsidRDefault="000727BC" w:rsidP="000727BC">
            <w:pPr>
              <w:shd w:val="clear" w:color="auto" w:fill="FDFDFD"/>
              <w:bidi/>
              <w:rPr>
                <w:rFonts w:cstheme="minorHAnsi"/>
                <w:b/>
                <w:bCs/>
                <w:rtl/>
                <w:lang w:bidi="ar-AE"/>
              </w:rPr>
            </w:pPr>
          </w:p>
          <w:p w14:paraId="78FC5C25" w14:textId="64EF8988" w:rsidR="000727BC" w:rsidRPr="000727BC" w:rsidRDefault="000727BC" w:rsidP="000727BC">
            <w:pPr>
              <w:shd w:val="clear" w:color="auto" w:fill="FDFDFD"/>
              <w:bidi/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</w:pPr>
            <w:r>
              <w:rPr>
                <w:rFonts w:cstheme="minorHAnsi" w:hint="cs"/>
                <w:b/>
                <w:bCs/>
                <w:rtl/>
                <w:lang w:bidi="ar-AE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يرجى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تقديم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حالة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صاحب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الحساب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عن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طريق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="00CA1697">
              <w:rPr>
                <w:rFonts w:asciiTheme="minorHAnsi" w:hAnsiTheme="minorHAnsi" w:cstheme="minorHAnsi" w:hint="cs"/>
                <w:sz w:val="18"/>
                <w:szCs w:val="18"/>
                <w:rtl/>
                <w:lang w:val="en" w:bidi="ar"/>
              </w:rPr>
              <w:t>اختيار</w:t>
            </w:r>
            <w:r w:rsidR="00CA1697"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ED7EED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أحد</w:t>
            </w:r>
            <w:r w:rsidRPr="00ED7EED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ED7EED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المربعات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lang w:val="en" w:bidi="ar"/>
              </w:rPr>
              <w:t xml:space="preserve"> </w:t>
            </w:r>
            <w:r w:rsidRPr="000727BC">
              <w:rPr>
                <w:rFonts w:asciiTheme="minorHAnsi" w:hAnsiTheme="minorHAnsi" w:cstheme="minorHAnsi"/>
                <w:sz w:val="18"/>
                <w:szCs w:val="18"/>
                <w:rtl/>
                <w:lang w:val="en" w:bidi="ar"/>
              </w:rPr>
              <w:t>التالية</w:t>
            </w:r>
            <w:r w:rsidR="00730902">
              <w:rPr>
                <w:rFonts w:asciiTheme="minorHAnsi" w:hAnsiTheme="minorHAnsi" w:cstheme="minorHAnsi" w:hint="cs"/>
                <w:sz w:val="18"/>
                <w:szCs w:val="18"/>
                <w:rtl/>
                <w:lang w:val="en" w:bidi="ar"/>
              </w:rPr>
              <w:t>.</w:t>
            </w:r>
          </w:p>
          <w:p w14:paraId="4DAB29D6" w14:textId="547C06FD" w:rsidR="000727BC" w:rsidRPr="000A7A73" w:rsidRDefault="00CA1697" w:rsidP="000727BC">
            <w:pPr>
              <w:tabs>
                <w:tab w:val="left" w:pos="630"/>
              </w:tabs>
              <w:autoSpaceDE w:val="0"/>
              <w:autoSpaceDN w:val="0"/>
              <w:adjustRightInd w:val="0"/>
              <w:spacing w:before="60" w:after="60"/>
              <w:ind w:right="29"/>
              <w:jc w:val="right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rtl/>
                <w:lang w:bidi="ar-AE"/>
              </w:rPr>
              <w:t xml:space="preserve">القسم </w:t>
            </w:r>
            <w:r w:rsidR="000727BC">
              <w:rPr>
                <w:rFonts w:cstheme="minorHAnsi" w:hint="cs"/>
                <w:b/>
                <w:bCs/>
                <w:rtl/>
                <w:lang w:bidi="ar-AE"/>
              </w:rPr>
              <w:t>1</w:t>
            </w:r>
          </w:p>
          <w:p w14:paraId="1846100A" w14:textId="6F2AF734" w:rsidR="000727BC" w:rsidRPr="000A7A73" w:rsidRDefault="000727BC" w:rsidP="000727BC">
            <w:pPr>
              <w:pStyle w:val="ListParagraph"/>
              <w:numPr>
                <w:ilvl w:val="0"/>
                <w:numId w:val="34"/>
              </w:num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0A7A73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الموسسة المالية -الكيان الاستثماري </w:t>
            </w:r>
          </w:p>
          <w:p w14:paraId="5E5A7C80" w14:textId="77777777" w:rsidR="000727BC" w:rsidRPr="000A7A73" w:rsidRDefault="000727BC" w:rsidP="000727BC">
            <w:pPr>
              <w:pStyle w:val="ListParagraph"/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58B9FEAE" w14:textId="66217B7F" w:rsidR="003D4732" w:rsidRPr="00730902" w:rsidRDefault="003D4732" w:rsidP="00237E7C">
            <w:pPr>
              <w:pStyle w:val="ListParagraph"/>
              <w:numPr>
                <w:ilvl w:val="0"/>
                <w:numId w:val="40"/>
              </w:numPr>
              <w:shd w:val="clear" w:color="auto" w:fill="FDFDFD"/>
              <w:bidi/>
              <w:ind w:left="855" w:hanging="180"/>
              <w:jc w:val="both"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كيان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استثماري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يقع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ولاية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قضائية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مشاركة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وتديره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مؤسسة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مالية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أخرى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 xml:space="preserve"> (ملاحظة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: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قمت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B47040">
              <w:rPr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بوضع العلامة على</w:t>
            </w:r>
            <w:r w:rsidR="00B47040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هذا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المربع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،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فيرجى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أيضا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إكمال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</w:t>
            </w:r>
            <w:r w:rsidR="000727BC" w:rsidRPr="003D473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لقسم</w:t>
            </w:r>
            <w:r w:rsidR="000727BC" w:rsidRPr="003D4732">
              <w:rPr>
                <w:rFonts w:asciiTheme="majorBidi" w:hAnsiTheme="majorBidi" w:cstheme="majorBidi"/>
                <w:b/>
                <w:bCs/>
                <w:sz w:val="18"/>
                <w:szCs w:val="18"/>
                <w:lang w:val="en" w:bidi="ar"/>
              </w:rPr>
              <w:t xml:space="preserve"> 2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3D4732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أدناه)</w:t>
            </w:r>
          </w:p>
          <w:p w14:paraId="7A37CB63" w14:textId="45D3400D" w:rsidR="000727BC" w:rsidRPr="00423C27" w:rsidRDefault="00E8587B" w:rsidP="00423C27">
            <w:pPr>
              <w:shd w:val="clear" w:color="auto" w:fill="FDFDFD"/>
              <w:bidi/>
              <w:ind w:left="576"/>
              <w:rPr>
                <w:rFonts w:asciiTheme="majorBidi" w:hAnsiTheme="majorBidi" w:cstheme="majorBidi"/>
                <w:sz w:val="14"/>
                <w:szCs w:val="14"/>
                <w:lang w:val="en" w:bidi="a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>(ii)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val="en" w:bidi="ar-AE"/>
              </w:rPr>
              <w:t xml:space="preserve"> </w:t>
            </w:r>
            <w:r w:rsidR="000727BC" w:rsidRPr="00423C27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كيان</w:t>
            </w:r>
            <w:r w:rsidR="000727BC" w:rsidRPr="00423C27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423C27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استثماري</w:t>
            </w:r>
            <w:r w:rsidR="000727BC" w:rsidRPr="00423C27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423C27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آخر</w:t>
            </w:r>
          </w:p>
          <w:p w14:paraId="4EBFF496" w14:textId="77777777" w:rsidR="000727BC" w:rsidRPr="000A7A73" w:rsidRDefault="000727BC" w:rsidP="000727BC">
            <w:pPr>
              <w:shd w:val="clear" w:color="auto" w:fill="FDFDFD"/>
              <w:bidi/>
              <w:rPr>
                <w:rFonts w:asciiTheme="majorBidi" w:hAnsiTheme="majorBidi" w:cstheme="majorBidi"/>
                <w:sz w:val="14"/>
                <w:szCs w:val="14"/>
                <w:lang w:val="en" w:bidi="ar"/>
              </w:rPr>
            </w:pPr>
          </w:p>
          <w:p w14:paraId="4F560606" w14:textId="3578A12B" w:rsidR="000727BC" w:rsidRPr="000A7A73" w:rsidRDefault="000A7A73" w:rsidP="000A7A73">
            <w:pPr>
              <w:pStyle w:val="ListParagraph"/>
              <w:shd w:val="clear" w:color="auto" w:fill="FDFDFD"/>
              <w:bidi/>
              <w:ind w:left="255"/>
              <w:rPr>
                <w:rFonts w:asciiTheme="majorBidi" w:eastAsiaTheme="minorEastAsia" w:hAnsiTheme="majorBidi" w:cstheme="majorBidi"/>
                <w:b/>
                <w:bCs/>
                <w:lang w:val="en-GB" w:eastAsia="en-GB" w:bidi="ar-AE"/>
              </w:rPr>
            </w:pP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(ب)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 xml:space="preserve"> المؤسسة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المالية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-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مؤسسة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الإيداع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مؤسسة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الحفظ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شركة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تأمين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محددة</w:t>
            </w:r>
          </w:p>
          <w:p w14:paraId="1F1DFBFC" w14:textId="3422E9D3" w:rsidR="000727BC" w:rsidRPr="000727BC" w:rsidRDefault="000A7A73" w:rsidP="00237E7C">
            <w:pPr>
              <w:shd w:val="clear" w:color="auto" w:fill="FDFDFD"/>
              <w:bidi/>
              <w:ind w:left="495" w:hanging="270"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bidi="ar"/>
              </w:rPr>
              <w:t xml:space="preserve">(ج)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لكيان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 المالي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النشط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-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شركة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يتم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تداول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أسهمها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ن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تظام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سوق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أوراق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مالية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راسخة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شركة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تكون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كيانا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ذا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صلة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بهذه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0727BC" w:rsidRPr="000727BC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الشركة</w:t>
            </w:r>
            <w:r w:rsidR="00B47040">
              <w:rPr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.</w:t>
            </w:r>
          </w:p>
          <w:p w14:paraId="070486CD" w14:textId="4628CC4D" w:rsidR="000A7A73" w:rsidRDefault="000A7A73" w:rsidP="00237E7C">
            <w:pPr>
              <w:shd w:val="clear" w:color="auto" w:fill="FDFDFD"/>
              <w:bidi/>
              <w:ind w:left="495"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قمت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بوضع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علامة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على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هذ</w:t>
            </w:r>
            <w:r w:rsidR="005A7625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ا المربع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B47040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الاجابة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،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فيرجى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تقديم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اسم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سوق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الأوراق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المالية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الراسخ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الذي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يتم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تداول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الشركة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-highlighted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فيه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بانتظام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:</w:t>
            </w:r>
          </w:p>
          <w:p w14:paraId="07D33BE8" w14:textId="77777777" w:rsidR="004871AB" w:rsidRDefault="004871AB" w:rsidP="004871AB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</w:p>
          <w:p w14:paraId="38AB1A28" w14:textId="70EB542A" w:rsidR="000A7A73" w:rsidRDefault="000A7A73" w:rsidP="00730902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  <w:r>
              <w:rPr>
                <w:rStyle w:val="ts-alignment-element"/>
                <w:rFonts w:hint="cs"/>
                <w:rtl/>
              </w:rPr>
              <w:t>....................................................................</w:t>
            </w:r>
          </w:p>
          <w:p w14:paraId="6636F026" w14:textId="5E576F13" w:rsidR="003D4732" w:rsidRDefault="000A7A73" w:rsidP="003D4732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كنت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كيانا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ذا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صلة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شركة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متداولة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بانتظام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،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فيرجى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تقديم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اسم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الشركة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المتداولة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-highlighted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بانتظام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والتي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يكون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الكيان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فيها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>
              <w:rPr>
                <w:rStyle w:val="ts-alignment-element"/>
                <w:rFonts w:hint="cs"/>
                <w:rtl/>
              </w:rPr>
              <w:t>(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ج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كيانا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ذا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صلة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به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:</w:t>
            </w:r>
          </w:p>
          <w:p w14:paraId="5B4D1E3E" w14:textId="388E1168" w:rsidR="004871AB" w:rsidRDefault="004871AB" w:rsidP="004871AB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</w:p>
          <w:p w14:paraId="7EC87F8F" w14:textId="4DADDDB1" w:rsidR="000A7A73" w:rsidRPr="000A7A73" w:rsidRDefault="000A7A73" w:rsidP="004871AB">
            <w:pPr>
              <w:shd w:val="clear" w:color="auto" w:fill="FDFDFD"/>
              <w:bidi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>
              <w:rPr>
                <w:rStyle w:val="ts-alignment-element"/>
                <w:rFonts w:hint="cs"/>
                <w:rtl/>
              </w:rPr>
              <w:t>....................................................................</w:t>
            </w:r>
          </w:p>
          <w:p w14:paraId="42191988" w14:textId="0BBB759F" w:rsidR="000A7A73" w:rsidRPr="000A7A73" w:rsidRDefault="000A7A73" w:rsidP="000A7A73">
            <w:pPr>
              <w:shd w:val="clear" w:color="auto" w:fill="FDFDFD"/>
              <w:bidi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د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الكيان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 المالي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النشط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-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كيان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حكومي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-highlighted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مصرف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مركزي</w:t>
            </w:r>
          </w:p>
          <w:p w14:paraId="157B7E32" w14:textId="2E307C3B" w:rsidR="000A7A73" w:rsidRPr="000A7A73" w:rsidRDefault="000A7A73" w:rsidP="000A7A73">
            <w:pPr>
              <w:shd w:val="clear" w:color="auto" w:fill="FDFDFD"/>
              <w:bidi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B47040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الكيان</w:t>
            </w:r>
            <w:r w:rsidR="00B47040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 المالي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النشط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-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منظمة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دولية</w:t>
            </w:r>
          </w:p>
          <w:p w14:paraId="45F4D532" w14:textId="3BDF2EFE" w:rsidR="000A7A73" w:rsidRPr="000A7A73" w:rsidRDefault="000A7A73" w:rsidP="000A7A73">
            <w:pPr>
              <w:shd w:val="clear" w:color="auto" w:fill="FDFDFD"/>
              <w:bidi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(و)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الكيان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المالي</w:t>
            </w:r>
            <w:r w:rsidR="00243D1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النشط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-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الكيان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الربحي</w:t>
            </w:r>
          </w:p>
          <w:p w14:paraId="06774B8C" w14:textId="4C000EF6" w:rsidR="000A7A73" w:rsidRPr="000A7A73" w:rsidRDefault="000A7A73" w:rsidP="000A7A73">
            <w:pPr>
              <w:shd w:val="clear" w:color="auto" w:fill="FDFDFD"/>
              <w:bidi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>
              <w:rPr>
                <w:rStyle w:val="ts-alignment-element-highlighted"/>
                <w:rFonts w:hint="cs"/>
                <w:rtl/>
              </w:rPr>
              <w:t>(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ز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الكيان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المالي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النشط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-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غير</w:t>
            </w:r>
            <w:r w:rsidR="00243D1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هو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مذكور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أعلاه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A0ECF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1</w:t>
            </w:r>
            <w:r w:rsidR="003A0ECF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>
              <w:rPr>
                <w:rStyle w:val="ts-alignment-element"/>
                <w:rFonts w:hint="cs"/>
                <w:rtl/>
              </w:rPr>
              <w:t>(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ح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إلى</w:t>
            </w:r>
            <w:r w:rsidR="003A0ECF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A0ECF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1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</w:p>
          <w:p w14:paraId="34FE241D" w14:textId="013E0D6B" w:rsidR="000727BC" w:rsidRDefault="000A7A73" w:rsidP="000A7A73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  <w:r w:rsidRPr="000A7A73">
              <w:rPr>
                <w:rStyle w:val="ts-alignment-element-highlighted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</w:t>
            </w:r>
            <w:r w:rsidR="00243D1C">
              <w:rPr>
                <w:rStyle w:val="ts-alignment-element"/>
                <w:rFonts w:hint="cs"/>
                <w:sz w:val="18"/>
                <w:szCs w:val="18"/>
                <w:rtl/>
              </w:rPr>
              <w:t>ط</w:t>
            </w:r>
            <w:r w:rsidRPr="000A7A73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الكيان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المالي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243D1C">
              <w:rPr>
                <w:rStyle w:val="ts-alignment-element"/>
                <w:rFonts w:hint="cs"/>
                <w:rtl/>
                <w:lang w:bidi="ar-AE"/>
              </w:rPr>
              <w:t>غير النشط</w:t>
            </w:r>
            <w:r w:rsidR="00243D1C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ملاحظة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: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قمت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بوضع علامة على هذ</w:t>
            </w:r>
            <w:r w:rsidR="005A7625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ا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 </w:t>
            </w:r>
            <w:r w:rsidR="005A7625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المربع</w:t>
            </w:r>
            <w:r w:rsidR="00243D1C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هذا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المربع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،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فيرجى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أيضا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إكمال</w:t>
            </w:r>
            <w:r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</w:t>
            </w:r>
            <w:r w:rsidRPr="000A7A73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لقسم</w:t>
            </w:r>
            <w:r w:rsidRPr="000A7A73">
              <w:rPr>
                <w:rFonts w:asciiTheme="majorBidi" w:hAnsiTheme="majorBidi" w:cstheme="majorBidi"/>
                <w:b/>
                <w:bCs/>
                <w:sz w:val="18"/>
                <w:szCs w:val="18"/>
                <w:lang w:val="en" w:bidi="ar"/>
              </w:rPr>
              <w:t xml:space="preserve"> </w:t>
            </w:r>
            <w:r w:rsidR="00AA0226">
              <w:rPr>
                <w:rStyle w:val="ts-alignment-element"/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" w:bidi="ar"/>
              </w:rPr>
              <w:t>2</w:t>
            </w:r>
            <w:r w:rsidR="00AA0226" w:rsidRPr="000A7A73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0A7A73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أدناه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</w:t>
            </w:r>
          </w:p>
          <w:p w14:paraId="36B14257" w14:textId="494ACACA" w:rsidR="000A7A73" w:rsidRDefault="000A7A73" w:rsidP="000A7A73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</w:p>
          <w:p w14:paraId="55527EAC" w14:textId="44956A1C" w:rsidR="000A7A73" w:rsidRDefault="005A7625" w:rsidP="000A7A73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b/>
                <w:bCs/>
                <w:rtl/>
                <w:lang w:val="en" w:bidi="ar"/>
              </w:rPr>
            </w:pPr>
            <w:r>
              <w:rPr>
                <w:rStyle w:val="ts-alignment-element"/>
                <w:rFonts w:asciiTheme="majorBidi" w:hAnsiTheme="majorBidi" w:cstheme="majorBidi" w:hint="cs"/>
                <w:b/>
                <w:bCs/>
                <w:rtl/>
                <w:lang w:val="en" w:bidi="ar"/>
              </w:rPr>
              <w:t>القسم</w:t>
            </w:r>
            <w:r w:rsidRPr="003D4732">
              <w:rPr>
                <w:rStyle w:val="ts-alignment-element"/>
                <w:rFonts w:asciiTheme="majorBidi" w:hAnsiTheme="majorBidi" w:cstheme="majorBidi" w:hint="cs"/>
                <w:b/>
                <w:bCs/>
                <w:rtl/>
                <w:lang w:val="en" w:bidi="ar"/>
              </w:rPr>
              <w:t xml:space="preserve"> </w:t>
            </w:r>
            <w:r w:rsidR="000A7A73" w:rsidRPr="003D4732">
              <w:rPr>
                <w:rStyle w:val="ts-alignment-element"/>
                <w:rFonts w:asciiTheme="majorBidi" w:hAnsiTheme="majorBidi" w:cstheme="majorBidi" w:hint="cs"/>
                <w:b/>
                <w:bCs/>
                <w:rtl/>
                <w:lang w:val="en" w:bidi="ar"/>
              </w:rPr>
              <w:t>2</w:t>
            </w:r>
          </w:p>
          <w:p w14:paraId="5920B69A" w14:textId="08F8EE4E" w:rsidR="003D4732" w:rsidRPr="00730902" w:rsidRDefault="003D4732" w:rsidP="00730902">
            <w:p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كنت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قد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E8587B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اخترت</w:t>
            </w:r>
            <w:r w:rsidR="00E8587B"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E8587B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1</w:t>
            </w:r>
            <w:r w:rsidR="00E8587B"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rtl/>
              </w:rPr>
              <w:t>(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أ)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(</w:t>
            </w:r>
            <w:proofErr w:type="spellStart"/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bidi="ar"/>
              </w:rPr>
              <w:t>i</w:t>
            </w:r>
            <w:proofErr w:type="spellEnd"/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)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أو1 (</w:t>
            </w:r>
            <w:r w:rsidR="00E8587B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ط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(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 xml:space="preserve"> أ</w:t>
            </w:r>
            <w:r w:rsidRPr="00730902">
              <w:rPr>
                <w:rStyle w:val="ts-alignment-element-highlighted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علاه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،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فيرجى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ما</w:t>
            </w:r>
            <w:r w:rsidRPr="0073090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يلي</w:t>
            </w:r>
            <w:r w:rsidRPr="00730902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:</w:t>
            </w:r>
          </w:p>
          <w:p w14:paraId="16F2506A" w14:textId="753C453E" w:rsidR="003D4732" w:rsidRDefault="003D4732" w:rsidP="003D4732">
            <w:pPr>
              <w:pStyle w:val="ListParagraph"/>
              <w:numPr>
                <w:ilvl w:val="0"/>
                <w:numId w:val="42"/>
              </w:numPr>
              <w:shd w:val="clear" w:color="auto" w:fill="FDFDFD"/>
              <w:bidi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حدد</w:t>
            </w:r>
            <w:r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اسم</w:t>
            </w:r>
            <w:r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أي</w:t>
            </w:r>
            <w:r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3D4732">
              <w:rPr>
                <w:rStyle w:val="ts-alignment-element-highlighted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شخ</w:t>
            </w:r>
            <w:r w:rsidRPr="003D4732">
              <w:rPr>
                <w:rStyle w:val="ts-alignment-element-highlighted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ص </w:t>
            </w:r>
            <w:r w:rsidRPr="003D4732">
              <w:rPr>
                <w:rStyle w:val="ts-alignment-element"/>
                <w:rFonts w:hint="cs"/>
                <w:rtl/>
              </w:rPr>
              <w:t>(</w:t>
            </w:r>
            <w:r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أشخاص</w:t>
            </w:r>
            <w:r w:rsidRPr="003D4732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) </w:t>
            </w:r>
            <w:r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مسيطر</w:t>
            </w:r>
            <w:r w:rsidR="00E8587B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(مسيطرين) على</w:t>
            </w:r>
            <w:r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الحساب</w:t>
            </w:r>
          </w:p>
          <w:p w14:paraId="63DDD8CD" w14:textId="463BEF01" w:rsidR="000A7A73" w:rsidRPr="00C42F03" w:rsidRDefault="00E8587B" w:rsidP="00C42F03">
            <w:pPr>
              <w:pStyle w:val="ListParagraph"/>
              <w:numPr>
                <w:ilvl w:val="0"/>
                <w:numId w:val="42"/>
              </w:numPr>
              <w:shd w:val="clear" w:color="auto" w:fill="FDFDFD"/>
              <w:bidi/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اكمل </w:t>
            </w:r>
            <w:r w:rsidR="003D4732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"</w:t>
            </w:r>
            <w:r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-AE"/>
              </w:rPr>
              <w:t xml:space="preserve">نموذج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الشهادة</w:t>
            </w:r>
            <w:r w:rsidR="003D4732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الذاتية</w:t>
            </w:r>
            <w:r w:rsidR="003D4732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-</w:t>
            </w:r>
            <w:r w:rsidR="003D4732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الشخص</w:t>
            </w:r>
            <w:r w:rsidR="003D4732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المسيطر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"</w:t>
            </w:r>
            <w:r w:rsidR="003D4732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لكل</w:t>
            </w:r>
            <w:r w:rsidR="003D4732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شخص</w:t>
            </w:r>
            <w:r w:rsidR="003D4732" w:rsidRPr="003D4732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3D4732" w:rsidRPr="003D4732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مسيطر</w:t>
            </w:r>
          </w:p>
        </w:tc>
      </w:tr>
    </w:tbl>
    <w:p w14:paraId="08287922" w14:textId="7DF58884" w:rsidR="00F8353B" w:rsidRDefault="0080085D" w:rsidP="00F8353B">
      <w:pPr>
        <w:pStyle w:val="ListParagraph"/>
        <w:tabs>
          <w:tab w:val="left" w:pos="-108"/>
        </w:tabs>
        <w:autoSpaceDE w:val="0"/>
        <w:autoSpaceDN w:val="0"/>
        <w:adjustRightInd w:val="0"/>
        <w:spacing w:before="60"/>
        <w:ind w:left="630" w:right="25"/>
        <w:jc w:val="both"/>
        <w:rPr>
          <w:rFonts w:cstheme="minorHAnsi"/>
          <w:color w:val="000000" w:themeColor="text1"/>
          <w:sz w:val="18"/>
          <w:szCs w:val="18"/>
          <w:rtl/>
        </w:rPr>
      </w:pPr>
      <w:r w:rsidRPr="00760EB6">
        <w:rPr>
          <w:rFonts w:cstheme="minorHAnsi"/>
          <w:color w:val="000000" w:themeColor="text1"/>
          <w:sz w:val="18"/>
          <w:szCs w:val="18"/>
        </w:rPr>
        <w:t>(If there are no natural person(s) who exercise control of the Entity then the Controll</w:t>
      </w:r>
      <w:r w:rsidR="00160BB8" w:rsidRPr="00760EB6">
        <w:rPr>
          <w:rFonts w:cstheme="minorHAnsi"/>
          <w:color w:val="000000" w:themeColor="text1"/>
          <w:sz w:val="18"/>
          <w:szCs w:val="18"/>
        </w:rPr>
        <w:t xml:space="preserve">ing Person will be the natural </w:t>
      </w:r>
      <w:r w:rsidRPr="00760EB6">
        <w:rPr>
          <w:rFonts w:cstheme="minorHAnsi"/>
          <w:color w:val="000000" w:themeColor="text1"/>
          <w:sz w:val="18"/>
          <w:szCs w:val="18"/>
        </w:rPr>
        <w:t>person(s) who hold the position of Senior Managing Official</w:t>
      </w:r>
      <w:r w:rsidR="00F8353B" w:rsidRPr="00F8353B">
        <w:rPr>
          <w:rFonts w:eastAsiaTheme="minorEastAsia" w:cstheme="minorHAnsi"/>
          <w:color w:val="000000" w:themeColor="text1"/>
          <w:sz w:val="18"/>
          <w:szCs w:val="18"/>
        </w:rPr>
        <w:t>:</w:t>
      </w:r>
    </w:p>
    <w:p w14:paraId="4F832C69" w14:textId="013145AB" w:rsidR="00F8353B" w:rsidRPr="00F8353B" w:rsidRDefault="00F8353B" w:rsidP="00F8353B">
      <w:pPr>
        <w:shd w:val="clear" w:color="auto" w:fill="FDFDFD"/>
        <w:bidi/>
        <w:rPr>
          <w:rFonts w:asciiTheme="majorBidi" w:hAnsiTheme="majorBidi" w:cstheme="majorBidi"/>
          <w:sz w:val="18"/>
          <w:szCs w:val="18"/>
          <w:lang w:val="en" w:bidi="ar"/>
        </w:rPr>
      </w:pPr>
      <w:r>
        <w:rPr>
          <w:rFonts w:ascii="Segoe UI" w:hAnsi="Segoe UI" w:cs="Segoe UI" w:hint="cs"/>
          <w:sz w:val="21"/>
          <w:szCs w:val="21"/>
          <w:rtl/>
          <w:lang w:val="en" w:bidi="ar"/>
        </w:rPr>
        <w:t>(</w:t>
      </w:r>
      <w:r w:rsidRPr="00F8353B">
        <w:rPr>
          <w:rFonts w:asciiTheme="majorBidi" w:hAnsiTheme="majorBidi" w:cstheme="majorBidi"/>
          <w:sz w:val="18"/>
          <w:szCs w:val="18"/>
          <w:rtl/>
          <w:lang w:val="en" w:bidi="ar"/>
        </w:rPr>
        <w:t>إذا لم يكن هناك شخص طبيعي</w:t>
      </w:r>
      <w:r w:rsidR="00AA63E1">
        <w:rPr>
          <w:rFonts w:asciiTheme="majorBidi" w:hAnsiTheme="majorBidi" w:cstheme="majorBidi" w:hint="cs"/>
          <w:sz w:val="18"/>
          <w:szCs w:val="18"/>
          <w:rtl/>
          <w:lang w:val="en" w:bidi="ar"/>
        </w:rPr>
        <w:t>/</w:t>
      </w:r>
      <w:r w:rsidRPr="00F8353B">
        <w:rPr>
          <w:rFonts w:asciiTheme="majorBidi" w:hAnsiTheme="majorBidi" w:cstheme="majorBidi"/>
          <w:sz w:val="18"/>
          <w:szCs w:val="18"/>
          <w:rtl/>
          <w:lang w:val="en" w:bidi="ar"/>
        </w:rPr>
        <w:t>أشخاص طبيعيون</w:t>
      </w:r>
      <w:r w:rsidR="00AA63E1">
        <w:rPr>
          <w:rFonts w:asciiTheme="majorBidi" w:hAnsiTheme="majorBidi" w:cstheme="majorBidi" w:hint="cs"/>
          <w:sz w:val="18"/>
          <w:szCs w:val="18"/>
          <w:rtl/>
          <w:lang w:val="en" w:bidi="ar"/>
        </w:rPr>
        <w:t xml:space="preserve"> يمارس/</w:t>
      </w:r>
      <w:r w:rsidRPr="00F8353B">
        <w:rPr>
          <w:rFonts w:asciiTheme="majorBidi" w:hAnsiTheme="majorBidi" w:cstheme="majorBidi"/>
          <w:sz w:val="18"/>
          <w:szCs w:val="18"/>
          <w:rtl/>
          <w:lang w:val="en" w:bidi="ar"/>
        </w:rPr>
        <w:t xml:space="preserve"> يمارسون السيطرة على الكيان، فسيكون الشخص المسيطر هو الشخص</w:t>
      </w:r>
      <w:r w:rsidR="00AA63E1">
        <w:rPr>
          <w:rFonts w:asciiTheme="majorBidi" w:hAnsiTheme="majorBidi" w:cstheme="majorBidi" w:hint="cs"/>
          <w:sz w:val="18"/>
          <w:szCs w:val="18"/>
          <w:rtl/>
          <w:lang w:val="en" w:bidi="ar"/>
        </w:rPr>
        <w:t xml:space="preserve"> الطبيعي / </w:t>
      </w:r>
      <w:r w:rsidRPr="00F8353B">
        <w:rPr>
          <w:rFonts w:asciiTheme="majorBidi" w:hAnsiTheme="majorBidi" w:cstheme="majorBidi"/>
          <w:sz w:val="18"/>
          <w:szCs w:val="18"/>
          <w:rtl/>
          <w:lang w:val="en" w:bidi="ar"/>
        </w:rPr>
        <w:t>الأشخاص الطبيعي</w:t>
      </w:r>
      <w:r w:rsidR="00AA63E1">
        <w:rPr>
          <w:rFonts w:asciiTheme="majorBidi" w:hAnsiTheme="majorBidi" w:cstheme="majorBidi" w:hint="cs"/>
          <w:sz w:val="18"/>
          <w:szCs w:val="18"/>
          <w:rtl/>
          <w:lang w:val="en" w:bidi="ar"/>
        </w:rPr>
        <w:t>ون</w:t>
      </w:r>
      <w:r w:rsidRPr="00F8353B">
        <w:rPr>
          <w:rFonts w:asciiTheme="majorBidi" w:hAnsiTheme="majorBidi" w:cstheme="majorBidi"/>
          <w:sz w:val="18"/>
          <w:szCs w:val="18"/>
          <w:rtl/>
          <w:lang w:val="en" w:bidi="ar"/>
        </w:rPr>
        <w:t xml:space="preserve">  من</w:t>
      </w:r>
      <w:r w:rsidR="00AA63E1">
        <w:rPr>
          <w:rFonts w:asciiTheme="majorBidi" w:hAnsiTheme="majorBidi" w:cstheme="majorBidi" w:hint="cs"/>
          <w:sz w:val="18"/>
          <w:szCs w:val="18"/>
          <w:rtl/>
          <w:lang w:val="en" w:bidi="ar"/>
        </w:rPr>
        <w:t xml:space="preserve"> </w:t>
      </w:r>
      <w:r w:rsidRPr="00F8353B">
        <w:rPr>
          <w:rFonts w:asciiTheme="majorBidi" w:hAnsiTheme="majorBidi" w:cstheme="majorBidi"/>
          <w:sz w:val="18"/>
          <w:szCs w:val="18"/>
          <w:rtl/>
          <w:lang w:val="en" w:bidi="ar"/>
        </w:rPr>
        <w:t>كب</w:t>
      </w:r>
      <w:r w:rsidR="00AA63E1">
        <w:rPr>
          <w:rFonts w:asciiTheme="majorBidi" w:hAnsiTheme="majorBidi" w:cstheme="majorBidi" w:hint="cs"/>
          <w:sz w:val="18"/>
          <w:szCs w:val="18"/>
          <w:rtl/>
          <w:lang w:val="en" w:bidi="ar"/>
        </w:rPr>
        <w:t>ا</w:t>
      </w:r>
      <w:r w:rsidRPr="00F8353B">
        <w:rPr>
          <w:rFonts w:asciiTheme="majorBidi" w:hAnsiTheme="majorBidi" w:cstheme="majorBidi"/>
          <w:sz w:val="18"/>
          <w:szCs w:val="18"/>
          <w:rtl/>
          <w:lang w:val="en" w:bidi="ar"/>
        </w:rPr>
        <w:t>ر المسؤولين الإداريين</w:t>
      </w:r>
      <w:r>
        <w:rPr>
          <w:rFonts w:asciiTheme="majorBidi" w:hAnsiTheme="majorBidi" w:cstheme="majorBidi" w:hint="cs"/>
          <w:sz w:val="18"/>
          <w:szCs w:val="18"/>
          <w:rtl/>
          <w:lang w:val="en" w:bidi="ar"/>
        </w:rPr>
        <w:t>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646"/>
        <w:gridCol w:w="2484"/>
        <w:gridCol w:w="2487"/>
      </w:tblGrid>
      <w:tr w:rsidR="0080085D" w14:paraId="70C1ED72" w14:textId="77777777" w:rsidTr="004D06C8">
        <w:trPr>
          <w:trHeight w:val="346"/>
        </w:trPr>
        <w:tc>
          <w:tcPr>
            <w:tcW w:w="5760" w:type="dxa"/>
            <w:shd w:val="clear" w:color="auto" w:fill="DBE5F1" w:themeFill="accent1" w:themeFillTint="33"/>
            <w:vAlign w:val="center"/>
          </w:tcPr>
          <w:p w14:paraId="3959FF11" w14:textId="77777777" w:rsidR="0080085D" w:rsidRDefault="0080085D" w:rsidP="00951023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jc w:val="center"/>
              <w:rPr>
                <w:rFonts w:cstheme="minorHAnsi"/>
                <w:color w:val="000000" w:themeColor="text1"/>
                <w:sz w:val="18"/>
                <w:szCs w:val="18"/>
                <w:rtl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Name of Controlling Person</w:t>
            </w:r>
          </w:p>
          <w:p w14:paraId="53BC5CEC" w14:textId="720E41A1" w:rsidR="00F8353B" w:rsidRDefault="00F8353B" w:rsidP="00951023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>أسم الشخص المسيطر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08A6CE43" w14:textId="77777777" w:rsidR="0080085D" w:rsidRDefault="0080085D" w:rsidP="00951023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jc w:val="center"/>
              <w:rPr>
                <w:rFonts w:cstheme="minorHAnsi"/>
                <w:color w:val="000000" w:themeColor="text1"/>
                <w:sz w:val="18"/>
                <w:szCs w:val="18"/>
                <w:rtl/>
              </w:rPr>
            </w:pPr>
            <w:r w:rsidRPr="00760EB6">
              <w:rPr>
                <w:rFonts w:cstheme="minorHAnsi"/>
                <w:color w:val="000000" w:themeColor="text1"/>
                <w:sz w:val="18"/>
                <w:szCs w:val="18"/>
              </w:rPr>
              <w:t>Nationality</w:t>
            </w:r>
          </w:p>
          <w:p w14:paraId="7C45B1F5" w14:textId="18A1637D" w:rsidR="00F8353B" w:rsidRPr="00760EB6" w:rsidRDefault="00F8353B" w:rsidP="00951023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>الجنسية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7E30B3CA" w14:textId="5B57B9F7" w:rsidR="00C61C1E" w:rsidRDefault="00C61C1E" w:rsidP="00A7687E">
            <w:pPr>
              <w:tabs>
                <w:tab w:val="left" w:pos="-108"/>
              </w:tabs>
              <w:autoSpaceDE w:val="0"/>
              <w:autoSpaceDN w:val="0"/>
              <w:adjustRightInd w:val="0"/>
              <w:ind w:right="-18"/>
              <w:rPr>
                <w:rFonts w:cstheme="minorHAnsi"/>
                <w:color w:val="000000" w:themeColor="text1"/>
                <w:sz w:val="16"/>
                <w:szCs w:val="18"/>
                <w:rtl/>
              </w:rPr>
            </w:pPr>
            <w:r w:rsidRPr="00760EB6">
              <w:rPr>
                <w:rFonts w:cstheme="minorHAnsi"/>
                <w:color w:val="000000" w:themeColor="text1"/>
                <w:sz w:val="18"/>
                <w:szCs w:val="18"/>
              </w:rPr>
              <w:t xml:space="preserve">% </w:t>
            </w:r>
            <w:r w:rsidR="00F8353B" w:rsidRPr="00760EB6">
              <w:rPr>
                <w:rFonts w:cstheme="minorHAnsi"/>
                <w:color w:val="000000" w:themeColor="text1"/>
                <w:sz w:val="18"/>
                <w:szCs w:val="18"/>
              </w:rPr>
              <w:t>Of</w:t>
            </w:r>
            <w:r w:rsidRPr="00760EB6">
              <w:rPr>
                <w:rFonts w:cstheme="minorHAnsi"/>
                <w:color w:val="000000" w:themeColor="text1"/>
                <w:sz w:val="18"/>
                <w:szCs w:val="18"/>
              </w:rPr>
              <w:t xml:space="preserve"> shareholding </w:t>
            </w:r>
            <w:r w:rsidRPr="00760EB6">
              <w:rPr>
                <w:rFonts w:cstheme="minorHAnsi"/>
                <w:color w:val="000000" w:themeColor="text1"/>
                <w:sz w:val="16"/>
                <w:szCs w:val="18"/>
              </w:rPr>
              <w:t>(if the controlling person is a shareholder)</w:t>
            </w:r>
          </w:p>
          <w:p w14:paraId="18C8F73F" w14:textId="565820EB" w:rsidR="00F8353B" w:rsidRPr="00760EB6" w:rsidRDefault="00F8353B" w:rsidP="00F8353B">
            <w:pPr>
              <w:tabs>
                <w:tab w:val="left" w:pos="-108"/>
              </w:tabs>
              <w:autoSpaceDE w:val="0"/>
              <w:autoSpaceDN w:val="0"/>
              <w:adjustRightInd w:val="0"/>
              <w:ind w:right="-18"/>
              <w:jc w:val="center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 w:hint="cs"/>
                <w:color w:val="000000" w:themeColor="text1"/>
                <w:sz w:val="16"/>
                <w:szCs w:val="18"/>
                <w:rtl/>
              </w:rPr>
              <w:t>النسبة المئوية للمساهم (إذا كان المسيطر مساهما)</w:t>
            </w:r>
          </w:p>
        </w:tc>
      </w:tr>
      <w:tr w:rsidR="0080085D" w14:paraId="3C4511ED" w14:textId="77777777" w:rsidTr="004D06C8">
        <w:trPr>
          <w:trHeight w:val="346"/>
        </w:trPr>
        <w:tc>
          <w:tcPr>
            <w:tcW w:w="5760" w:type="dxa"/>
            <w:shd w:val="clear" w:color="auto" w:fill="auto"/>
            <w:vAlign w:val="center"/>
          </w:tcPr>
          <w:p w14:paraId="5ABF2C24" w14:textId="77777777" w:rsidR="0080085D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1. </w:t>
            </w:r>
            <w:permStart w:id="1021344350" w:edGrp="everyone"/>
            <w:permEnd w:id="1021344350"/>
          </w:p>
        </w:tc>
        <w:tc>
          <w:tcPr>
            <w:tcW w:w="2520" w:type="dxa"/>
            <w:shd w:val="clear" w:color="auto" w:fill="auto"/>
            <w:vAlign w:val="center"/>
          </w:tcPr>
          <w:p w14:paraId="730D597C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2051367078" w:edGrp="everyone"/>
            <w:permEnd w:id="2051367078"/>
          </w:p>
        </w:tc>
        <w:tc>
          <w:tcPr>
            <w:tcW w:w="2520" w:type="dxa"/>
            <w:shd w:val="clear" w:color="auto" w:fill="auto"/>
            <w:vAlign w:val="center"/>
          </w:tcPr>
          <w:p w14:paraId="622EE647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210926380" w:edGrp="everyone"/>
            <w:permEnd w:id="210926380"/>
          </w:p>
        </w:tc>
      </w:tr>
      <w:tr w:rsidR="0080085D" w14:paraId="3E67A6F4" w14:textId="77777777" w:rsidTr="004D06C8">
        <w:trPr>
          <w:trHeight w:val="346"/>
        </w:trPr>
        <w:tc>
          <w:tcPr>
            <w:tcW w:w="5760" w:type="dxa"/>
            <w:shd w:val="clear" w:color="auto" w:fill="auto"/>
            <w:vAlign w:val="center"/>
          </w:tcPr>
          <w:p w14:paraId="40CD8CA9" w14:textId="77777777" w:rsidR="0080085D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2. </w:t>
            </w:r>
            <w:permStart w:id="1203663077" w:edGrp="everyone"/>
            <w:permEnd w:id="1203663077"/>
          </w:p>
        </w:tc>
        <w:tc>
          <w:tcPr>
            <w:tcW w:w="2520" w:type="dxa"/>
            <w:shd w:val="clear" w:color="auto" w:fill="auto"/>
            <w:vAlign w:val="center"/>
          </w:tcPr>
          <w:p w14:paraId="289A07E3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1344211126" w:edGrp="everyone"/>
            <w:permEnd w:id="1344211126"/>
          </w:p>
        </w:tc>
        <w:tc>
          <w:tcPr>
            <w:tcW w:w="2520" w:type="dxa"/>
            <w:shd w:val="clear" w:color="auto" w:fill="auto"/>
            <w:vAlign w:val="center"/>
          </w:tcPr>
          <w:p w14:paraId="382D56CC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104952689" w:edGrp="everyone"/>
            <w:permEnd w:id="104952689"/>
          </w:p>
        </w:tc>
      </w:tr>
      <w:tr w:rsidR="0080085D" w14:paraId="3F152C53" w14:textId="77777777" w:rsidTr="004D06C8">
        <w:trPr>
          <w:trHeight w:val="346"/>
        </w:trPr>
        <w:tc>
          <w:tcPr>
            <w:tcW w:w="5760" w:type="dxa"/>
            <w:shd w:val="clear" w:color="auto" w:fill="auto"/>
            <w:vAlign w:val="center"/>
          </w:tcPr>
          <w:p w14:paraId="297CA620" w14:textId="77777777" w:rsidR="0080085D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3.</w:t>
            </w:r>
            <w:permStart w:id="29821525" w:edGrp="everyone"/>
            <w:permEnd w:id="29821525"/>
          </w:p>
        </w:tc>
        <w:tc>
          <w:tcPr>
            <w:tcW w:w="2520" w:type="dxa"/>
            <w:shd w:val="clear" w:color="auto" w:fill="auto"/>
            <w:vAlign w:val="center"/>
          </w:tcPr>
          <w:p w14:paraId="2DFDD80B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318327876" w:edGrp="everyone"/>
            <w:permEnd w:id="318327876"/>
          </w:p>
        </w:tc>
        <w:tc>
          <w:tcPr>
            <w:tcW w:w="2520" w:type="dxa"/>
            <w:shd w:val="clear" w:color="auto" w:fill="auto"/>
            <w:vAlign w:val="center"/>
          </w:tcPr>
          <w:p w14:paraId="7E55DD3B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1935806837" w:edGrp="everyone"/>
            <w:permEnd w:id="1935806837"/>
          </w:p>
        </w:tc>
      </w:tr>
      <w:tr w:rsidR="0080085D" w14:paraId="5BE51689" w14:textId="77777777" w:rsidTr="004D06C8">
        <w:trPr>
          <w:trHeight w:val="346"/>
        </w:trPr>
        <w:tc>
          <w:tcPr>
            <w:tcW w:w="5760" w:type="dxa"/>
            <w:shd w:val="clear" w:color="auto" w:fill="auto"/>
            <w:vAlign w:val="center"/>
          </w:tcPr>
          <w:p w14:paraId="2A524ACA" w14:textId="77777777" w:rsidR="0080085D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4.</w:t>
            </w:r>
            <w:permStart w:id="32915122" w:edGrp="everyone"/>
            <w:permEnd w:id="32915122"/>
          </w:p>
        </w:tc>
        <w:tc>
          <w:tcPr>
            <w:tcW w:w="2520" w:type="dxa"/>
            <w:shd w:val="clear" w:color="auto" w:fill="auto"/>
            <w:vAlign w:val="center"/>
          </w:tcPr>
          <w:p w14:paraId="320BEAAB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855071877" w:edGrp="everyone"/>
            <w:permEnd w:id="855071877"/>
          </w:p>
        </w:tc>
        <w:tc>
          <w:tcPr>
            <w:tcW w:w="2520" w:type="dxa"/>
            <w:shd w:val="clear" w:color="auto" w:fill="auto"/>
            <w:vAlign w:val="center"/>
          </w:tcPr>
          <w:p w14:paraId="0E36804F" w14:textId="77777777" w:rsidR="0080085D" w:rsidRPr="00072982" w:rsidRDefault="0080085D" w:rsidP="00D62806">
            <w:pPr>
              <w:tabs>
                <w:tab w:val="left" w:pos="-108"/>
              </w:tabs>
              <w:autoSpaceDE w:val="0"/>
              <w:autoSpaceDN w:val="0"/>
              <w:adjustRightInd w:val="0"/>
              <w:ind w:right="29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permStart w:id="1276932925" w:edGrp="everyone"/>
            <w:permEnd w:id="1276932925"/>
          </w:p>
        </w:tc>
      </w:tr>
    </w:tbl>
    <w:p w14:paraId="7E9E7CAD" w14:textId="3DA74F09" w:rsidR="00EA1327" w:rsidRPr="004D06C8" w:rsidRDefault="00EA1327" w:rsidP="004D06C8">
      <w:pPr>
        <w:tabs>
          <w:tab w:val="left" w:pos="-108"/>
        </w:tabs>
        <w:autoSpaceDE w:val="0"/>
        <w:autoSpaceDN w:val="0"/>
        <w:adjustRightInd w:val="0"/>
        <w:spacing w:before="60" w:after="60"/>
        <w:ind w:right="29"/>
        <w:jc w:val="both"/>
        <w:rPr>
          <w:rFonts w:cstheme="minorHAnsi"/>
          <w:color w:val="000000" w:themeColor="text1"/>
          <w:sz w:val="2"/>
          <w:szCs w:val="18"/>
        </w:rPr>
      </w:pPr>
    </w:p>
    <w:tbl>
      <w:tblPr>
        <w:tblStyle w:val="TableGrid"/>
        <w:tblW w:w="10800" w:type="dxa"/>
        <w:tblInd w:w="738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46372" w:rsidRPr="00977C67" w14:paraId="30E04816" w14:textId="77777777" w:rsidTr="004D044A">
        <w:trPr>
          <w:cantSplit/>
          <w:trHeight w:val="287"/>
        </w:trPr>
        <w:tc>
          <w:tcPr>
            <w:tcW w:w="10800" w:type="dxa"/>
            <w:shd w:val="clear" w:color="auto" w:fill="17365D" w:themeFill="text2" w:themeFillShade="BF"/>
            <w:vAlign w:val="center"/>
          </w:tcPr>
          <w:p w14:paraId="682C7E0F" w14:textId="77777777" w:rsidR="00A46372" w:rsidRDefault="003D633D" w:rsidP="00072982">
            <w:pPr>
              <w:tabs>
                <w:tab w:val="left" w:pos="10602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rtl/>
              </w:rPr>
            </w:pPr>
            <w:r w:rsidRPr="00072982">
              <w:rPr>
                <w:rFonts w:cstheme="minorHAnsi"/>
                <w:b/>
                <w:bCs/>
                <w:sz w:val="21"/>
                <w:szCs w:val="21"/>
              </w:rPr>
              <w:t>Country of Residence for Tax Purposes and related Taxpayer Identification Number or functional equivalent (“TIN”)</w:t>
            </w:r>
          </w:p>
          <w:p w14:paraId="2122032B" w14:textId="7E769DB3" w:rsidR="00F8353B" w:rsidRPr="00072982" w:rsidRDefault="00F8353B" w:rsidP="00072982">
            <w:pPr>
              <w:tabs>
                <w:tab w:val="left" w:pos="10602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bidi="fa-IR"/>
              </w:rPr>
            </w:pPr>
            <w:r>
              <w:rPr>
                <w:rFonts w:cstheme="minorHAnsi" w:hint="cs"/>
                <w:b/>
                <w:bCs/>
                <w:sz w:val="21"/>
                <w:szCs w:val="21"/>
                <w:rtl/>
              </w:rPr>
              <w:t>بلد الإقامة للأغراض الضريبية ورقم تعريف دافع الضرائب ذي الصلة أو ما يعادله وظيفيا</w:t>
            </w:r>
          </w:p>
        </w:tc>
      </w:tr>
    </w:tbl>
    <w:p w14:paraId="273A4810" w14:textId="77777777" w:rsidR="002B67AB" w:rsidRPr="00977C67" w:rsidRDefault="002B67AB" w:rsidP="002B67AB">
      <w:pPr>
        <w:tabs>
          <w:tab w:val="left" w:pos="-990"/>
        </w:tabs>
        <w:rPr>
          <w:rFonts w:cstheme="minorHAnsi"/>
          <w:b/>
          <w:color w:val="FF0000"/>
          <w:sz w:val="2"/>
        </w:rPr>
      </w:pPr>
    </w:p>
    <w:tbl>
      <w:tblPr>
        <w:tblStyle w:val="TableGrid"/>
        <w:tblW w:w="10800" w:type="dxa"/>
        <w:tblInd w:w="738" w:type="dxa"/>
        <w:tblLook w:val="04A0" w:firstRow="1" w:lastRow="0" w:firstColumn="1" w:lastColumn="0" w:noHBand="0" w:noVBand="1"/>
      </w:tblPr>
      <w:tblGrid>
        <w:gridCol w:w="8910"/>
        <w:gridCol w:w="990"/>
        <w:gridCol w:w="900"/>
      </w:tblGrid>
      <w:tr w:rsidR="007F62ED" w14:paraId="37F4C7B3" w14:textId="77777777" w:rsidTr="00F8353B">
        <w:trPr>
          <w:trHeight w:val="107"/>
        </w:trPr>
        <w:tc>
          <w:tcPr>
            <w:tcW w:w="8910" w:type="dxa"/>
          </w:tcPr>
          <w:p w14:paraId="01EB6003" w14:textId="77A1BBA0" w:rsidR="007F62ED" w:rsidRPr="00760EB6" w:rsidRDefault="007F62ED" w:rsidP="00F8353B">
            <w:pPr>
              <w:pStyle w:val="ListParagraph"/>
              <w:numPr>
                <w:ilvl w:val="0"/>
                <w:numId w:val="30"/>
              </w:numPr>
              <w:tabs>
                <w:tab w:val="left" w:pos="630"/>
              </w:tabs>
              <w:autoSpaceDE w:val="0"/>
              <w:autoSpaceDN w:val="0"/>
              <w:adjustRightInd w:val="0"/>
              <w:spacing w:before="60" w:after="60"/>
              <w:ind w:left="340" w:right="60" w:hanging="180"/>
              <w:rPr>
                <w:rFonts w:cstheme="minorHAnsi"/>
                <w:sz w:val="18"/>
                <w:szCs w:val="18"/>
              </w:rPr>
            </w:pPr>
            <w:r w:rsidRPr="00760EB6">
              <w:rPr>
                <w:rFonts w:cstheme="minorHAnsi"/>
                <w:sz w:val="18"/>
                <w:szCs w:val="18"/>
              </w:rPr>
              <w:t>Are you a UAE resident for tax purpose?</w:t>
            </w:r>
            <w:r w:rsidR="00F8353B">
              <w:rPr>
                <w:rFonts w:cstheme="minorHAnsi" w:hint="cs"/>
                <w:sz w:val="18"/>
                <w:szCs w:val="18"/>
                <w:rtl/>
              </w:rPr>
              <w:t xml:space="preserve"> 1. هل أنت مقيم في دولة الإمارات العربية المتحدة للأغراض الضريبية ؟                           </w:t>
            </w:r>
          </w:p>
          <w:p w14:paraId="2D81AD0F" w14:textId="1B83F567" w:rsidR="00730902" w:rsidRDefault="007F62ED" w:rsidP="00730902">
            <w:pPr>
              <w:tabs>
                <w:tab w:val="left" w:pos="630"/>
              </w:tabs>
              <w:autoSpaceDE w:val="0"/>
              <w:autoSpaceDN w:val="0"/>
              <w:adjustRightInd w:val="0"/>
              <w:spacing w:before="60" w:after="120"/>
              <w:ind w:left="158" w:right="58"/>
              <w:rPr>
                <w:rFonts w:cstheme="minorHAnsi"/>
                <w:sz w:val="18"/>
                <w:szCs w:val="18"/>
                <w:rtl/>
              </w:rPr>
            </w:pPr>
            <w:r w:rsidRPr="00760EB6">
              <w:rPr>
                <w:rFonts w:cstheme="minorHAnsi"/>
                <w:sz w:val="18"/>
                <w:szCs w:val="18"/>
              </w:rPr>
              <w:t>(*If yes, kindly provide a valid trade license</w:t>
            </w:r>
            <w:r w:rsidR="00423C27">
              <w:rPr>
                <w:rFonts w:cstheme="minorHAnsi"/>
                <w:sz w:val="18"/>
                <w:szCs w:val="18"/>
              </w:rPr>
              <w:t xml:space="preserve"> </w:t>
            </w:r>
            <w:r w:rsidR="00DE1579">
              <w:rPr>
                <w:rFonts w:cstheme="minorHAnsi"/>
                <w:sz w:val="18"/>
                <w:szCs w:val="18"/>
              </w:rPr>
              <w:t>and</w:t>
            </w:r>
            <w:r w:rsidRPr="00760EB6">
              <w:rPr>
                <w:rFonts w:cstheme="minorHAnsi"/>
                <w:sz w:val="18"/>
                <w:szCs w:val="18"/>
              </w:rPr>
              <w:t xml:space="preserve"> registration certificate issued by the relevant UAE licensing authority)</w:t>
            </w:r>
          </w:p>
          <w:p w14:paraId="3DCF1088" w14:textId="6FCBF83D" w:rsidR="007F62ED" w:rsidRPr="00730902" w:rsidRDefault="007F62ED" w:rsidP="00730902">
            <w:pPr>
              <w:tabs>
                <w:tab w:val="left" w:pos="630"/>
              </w:tabs>
              <w:autoSpaceDE w:val="0"/>
              <w:autoSpaceDN w:val="0"/>
              <w:bidi/>
              <w:adjustRightInd w:val="0"/>
              <w:spacing w:before="60" w:after="120"/>
              <w:ind w:left="158" w:right="58"/>
              <w:rPr>
                <w:rFonts w:cstheme="minorHAnsi"/>
                <w:sz w:val="18"/>
                <w:szCs w:val="18"/>
              </w:rPr>
            </w:pPr>
            <w:r w:rsidRPr="00951023">
              <w:rPr>
                <w:rFonts w:cstheme="minorHAnsi"/>
                <w:sz w:val="18"/>
                <w:szCs w:val="18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 w:hint="cs"/>
                <w:sz w:val="20"/>
                <w:szCs w:val="20"/>
                <w:rtl/>
                <w:lang w:val="en" w:bidi="ar"/>
              </w:rPr>
              <w:t>(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lang w:val="en" w:bidi="ar"/>
              </w:rPr>
              <w:t>*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إذا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كانت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الإجابة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بنعم،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يرجى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تقديم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رخصة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تجارية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سارية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المفعول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-highlighted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وشهادة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تسجيل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صادرة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عن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سلطة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الترخيص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ذات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الصلة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في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دولة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الإمارات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العربية</w:t>
            </w:r>
            <w:r w:rsidR="00730902" w:rsidRPr="00730902">
              <w:rPr>
                <w:rFonts w:asciiTheme="majorBidi" w:hAnsiTheme="majorBidi" w:cstheme="majorBidi"/>
                <w:sz w:val="16"/>
                <w:szCs w:val="16"/>
                <w:lang w:val="en" w:bidi="ar"/>
              </w:rPr>
              <w:t xml:space="preserve"> </w:t>
            </w:r>
            <w:r w:rsidR="00730902" w:rsidRPr="00730902">
              <w:rPr>
                <w:rStyle w:val="ts-alignment-element"/>
                <w:rFonts w:asciiTheme="majorBidi" w:hAnsiTheme="majorBidi" w:cstheme="majorBidi"/>
                <w:sz w:val="16"/>
                <w:szCs w:val="16"/>
                <w:rtl/>
                <w:lang w:val="en" w:bidi="ar"/>
              </w:rPr>
              <w:t>المتح</w:t>
            </w:r>
            <w:r w:rsidR="00730902" w:rsidRPr="00730902">
              <w:rPr>
                <w:rStyle w:val="ts-alignment-element"/>
                <w:rFonts w:asciiTheme="majorBidi" w:hAnsiTheme="majorBidi" w:cstheme="majorBidi" w:hint="cs"/>
                <w:sz w:val="16"/>
                <w:szCs w:val="16"/>
                <w:rtl/>
                <w:lang w:val="en" w:bidi="ar"/>
              </w:rPr>
              <w:t>دة)</w:t>
            </w:r>
          </w:p>
        </w:tc>
        <w:tc>
          <w:tcPr>
            <w:tcW w:w="990" w:type="dxa"/>
          </w:tcPr>
          <w:p w14:paraId="4BBA0926" w14:textId="41610DF2" w:rsidR="007F62ED" w:rsidRPr="00072982" w:rsidRDefault="00D73A1A" w:rsidP="00072982">
            <w:pPr>
              <w:autoSpaceDE w:val="0"/>
              <w:autoSpaceDN w:val="0"/>
              <w:adjustRightInd w:val="0"/>
              <w:spacing w:before="60" w:after="60"/>
              <w:ind w:right="50"/>
              <w:rPr>
                <w:rFonts w:cstheme="minorHAnsi"/>
                <w:sz w:val="2"/>
                <w:szCs w:val="18"/>
              </w:rPr>
            </w:pPr>
            <w:r>
              <w:rPr>
                <w:rFonts w:cstheme="minorBidi"/>
                <w:noProof/>
                <w:sz w:val="2"/>
              </w:rPr>
              <w:pict w14:anchorId="2BEFC53F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76" type="#_x0000_t201" style="position:absolute;margin-left:3.5pt;margin-top:9.45pt;width:31.5pt;height:18pt;z-index:251665920;mso-position-horizontal-relative:text;mso-position-vertical-relative:text" o:allowoverlap="f" filled="f" stroked="f">
                  <v:imagedata r:id="rId23" o:title=""/>
                  <w10:wrap type="square"/>
                </v:shape>
                <w:control r:id="rId24" w:name="CheckBox1" w:shapeid="_x0000_s2076"/>
              </w:pict>
            </w:r>
            <w:r w:rsidR="00730902">
              <w:rPr>
                <w:rFonts w:cstheme="minorHAnsi" w:hint="cs"/>
                <w:sz w:val="2"/>
                <w:szCs w:val="18"/>
                <w:rtl/>
              </w:rPr>
              <w:t>نعم</w:t>
            </w:r>
          </w:p>
        </w:tc>
        <w:tc>
          <w:tcPr>
            <w:tcW w:w="900" w:type="dxa"/>
          </w:tcPr>
          <w:p w14:paraId="3AFDDC2F" w14:textId="746663EE" w:rsidR="007F62ED" w:rsidRPr="00072982" w:rsidRDefault="00D73A1A" w:rsidP="00072982">
            <w:pPr>
              <w:autoSpaceDE w:val="0"/>
              <w:autoSpaceDN w:val="0"/>
              <w:adjustRightInd w:val="0"/>
              <w:spacing w:before="60" w:after="60"/>
              <w:ind w:right="50"/>
              <w:rPr>
                <w:rFonts w:cstheme="minorHAnsi"/>
                <w:sz w:val="4"/>
                <w:szCs w:val="18"/>
              </w:rPr>
            </w:pPr>
            <w:r>
              <w:rPr>
                <w:rFonts w:cstheme="minorBidi"/>
                <w:noProof/>
                <w:sz w:val="4"/>
              </w:rPr>
              <w:pict w14:anchorId="286ED462">
                <v:shape id="_x0000_s2077" type="#_x0000_t201" style="position:absolute;margin-left:-.8pt;margin-top:9.45pt;width:31.5pt;height:18pt;z-index:251666944;mso-position-horizontal-relative:text;mso-position-vertical-relative:text" filled="f" stroked="f">
                  <v:imagedata r:id="rId25" o:title=""/>
                  <w10:wrap type="square"/>
                </v:shape>
                <w:control r:id="rId26" w:name="CheckBox11" w:shapeid="_x0000_s2077"/>
              </w:pict>
            </w:r>
            <w:r w:rsidR="00730902">
              <w:rPr>
                <w:rFonts w:cstheme="minorHAnsi" w:hint="cs"/>
                <w:sz w:val="4"/>
                <w:szCs w:val="18"/>
                <w:rtl/>
              </w:rPr>
              <w:t>لا</w:t>
            </w:r>
          </w:p>
        </w:tc>
      </w:tr>
    </w:tbl>
    <w:p w14:paraId="1DBA9B3D" w14:textId="77777777" w:rsidR="00730902" w:rsidRDefault="00730902" w:rsidP="004D044A">
      <w:pPr>
        <w:tabs>
          <w:tab w:val="left" w:pos="630"/>
        </w:tabs>
        <w:autoSpaceDE w:val="0"/>
        <w:autoSpaceDN w:val="0"/>
        <w:adjustRightInd w:val="0"/>
        <w:spacing w:before="60" w:after="60"/>
        <w:ind w:left="630" w:right="25"/>
        <w:jc w:val="both"/>
        <w:rPr>
          <w:rFonts w:cstheme="minorHAnsi"/>
          <w:b/>
          <w:color w:val="000000" w:themeColor="text1"/>
          <w:sz w:val="18"/>
          <w:szCs w:val="18"/>
          <w:rtl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5747"/>
        <w:gridCol w:w="4978"/>
      </w:tblGrid>
      <w:tr w:rsidR="00DB5F48" w14:paraId="34367DB9" w14:textId="77777777" w:rsidTr="00A53F6D">
        <w:tc>
          <w:tcPr>
            <w:tcW w:w="5868" w:type="dxa"/>
          </w:tcPr>
          <w:p w14:paraId="67E19195" w14:textId="77777777" w:rsidR="00DB5F48" w:rsidRPr="004D044A" w:rsidRDefault="00DB5F48" w:rsidP="00DB5F48">
            <w:pPr>
              <w:autoSpaceDE w:val="0"/>
              <w:autoSpaceDN w:val="0"/>
              <w:adjustRightInd w:val="0"/>
              <w:spacing w:before="60" w:after="60"/>
              <w:ind w:right="25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044A">
              <w:rPr>
                <w:rFonts w:cstheme="minorHAnsi"/>
                <w:b/>
                <w:color w:val="000000" w:themeColor="text1"/>
                <w:sz w:val="18"/>
                <w:szCs w:val="18"/>
              </w:rPr>
              <w:t>Please complete the following table indicating: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) </w:t>
            </w:r>
            <w:r w:rsidRPr="004D044A">
              <w:rPr>
                <w:rFonts w:cstheme="minorHAnsi"/>
                <w:color w:val="000000" w:themeColor="text1"/>
                <w:sz w:val="18"/>
                <w:szCs w:val="18"/>
              </w:rPr>
              <w:t>Where the 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ccount Holder is a tax resident and (ii) </w:t>
            </w:r>
            <w:r w:rsidRPr="004D044A">
              <w:rPr>
                <w:rFonts w:cstheme="minorHAnsi"/>
                <w:color w:val="000000" w:themeColor="text1"/>
                <w:sz w:val="18"/>
                <w:szCs w:val="18"/>
              </w:rPr>
              <w:t>The Account Holder’s TIN for each country/Reportable Jurisdiction indicated.</w:t>
            </w:r>
          </w:p>
          <w:p w14:paraId="539ADE30" w14:textId="77777777" w:rsidR="00DB5F48" w:rsidRPr="00F16063" w:rsidRDefault="00DB5F48" w:rsidP="00466E88">
            <w:pPr>
              <w:autoSpaceDE w:val="0"/>
              <w:autoSpaceDN w:val="0"/>
              <w:adjustRightInd w:val="0"/>
              <w:spacing w:before="60" w:after="60"/>
              <w:ind w:right="29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063">
              <w:rPr>
                <w:rFonts w:cstheme="minorHAnsi"/>
                <w:color w:val="000000" w:themeColor="text1"/>
                <w:sz w:val="18"/>
                <w:szCs w:val="18"/>
              </w:rPr>
              <w:t>If the Account Holder is tax resident in more than three countries, please use a separate sheet.</w:t>
            </w:r>
          </w:p>
          <w:p w14:paraId="774AC834" w14:textId="77777777" w:rsidR="00DB5F48" w:rsidRPr="00F16063" w:rsidRDefault="00DB5F48" w:rsidP="00423C27">
            <w:pPr>
              <w:autoSpaceDE w:val="0"/>
              <w:autoSpaceDN w:val="0"/>
              <w:adjustRightInd w:val="0"/>
              <w:spacing w:before="60" w:after="60"/>
              <w:ind w:right="29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6063">
              <w:rPr>
                <w:rFonts w:cstheme="minorHAnsi"/>
                <w:color w:val="000000" w:themeColor="text1"/>
                <w:sz w:val="18"/>
                <w:szCs w:val="18"/>
              </w:rPr>
              <w:t>If a TIN is unavailable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 w:rsidRPr="00F16063">
              <w:rPr>
                <w:rFonts w:cstheme="minorHAnsi"/>
                <w:color w:val="000000" w:themeColor="text1"/>
                <w:sz w:val="18"/>
                <w:szCs w:val="18"/>
              </w:rPr>
              <w:t xml:space="preserve"> please provide the appropriate reason A, B or C:</w:t>
            </w:r>
          </w:p>
          <w:p w14:paraId="0AEF5AE5" w14:textId="77777777" w:rsidR="00DB5F48" w:rsidRPr="007D5B53" w:rsidRDefault="00DB5F48" w:rsidP="00881DE9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 w:right="288"/>
              <w:contextualSpacing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5B5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Reason A </w:t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>- The country/Jurisdiction where the Account Holder is resident does not issue TINs to its residents.</w:t>
            </w:r>
          </w:p>
          <w:p w14:paraId="1B7EBB2A" w14:textId="77777777" w:rsidR="00DB5F48" w:rsidRPr="007D5B53" w:rsidRDefault="00DB5F48" w:rsidP="00881DE9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 w:right="288"/>
              <w:contextualSpacing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5B5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Reason B </w:t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>- The Account Holder is otherwise unable to obtain a TIN or equivalent number (Please explain why you are unable to obtain a TIN in the below table if you have selected this reason).</w:t>
            </w:r>
          </w:p>
          <w:p w14:paraId="72A56005" w14:textId="7EFF3CBC" w:rsidR="00DB5F48" w:rsidRDefault="00DB5F48" w:rsidP="00881DE9">
            <w:pPr>
              <w:autoSpaceDE w:val="0"/>
              <w:autoSpaceDN w:val="0"/>
              <w:adjustRightInd w:val="0"/>
              <w:spacing w:before="60" w:after="60"/>
              <w:ind w:right="25"/>
              <w:jc w:val="both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5B5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Reason C </w:t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>- No TIN is required. (Note</w:t>
            </w:r>
            <w:r w:rsidR="00194926"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  <w:r w:rsidR="00194926" w:rsidRPr="007D5B5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>Only select this reason if the domestic law of the relevant Jurisdiction does not require the collection of the TIN issued by such Jurisdiction).</w:t>
            </w:r>
          </w:p>
        </w:tc>
        <w:tc>
          <w:tcPr>
            <w:tcW w:w="5083" w:type="dxa"/>
          </w:tcPr>
          <w:p w14:paraId="4EF02FA9" w14:textId="0188A083" w:rsidR="00A53F6D" w:rsidRDefault="00DB5F48" w:rsidP="00A53F6D">
            <w:pPr>
              <w:shd w:val="clear" w:color="auto" w:fill="FDFDFD"/>
              <w:bidi/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  <w:r w:rsidRPr="00A53F6D">
              <w:rPr>
                <w:rStyle w:val="ts-alignment-element-highlighted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يرجى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إكمال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الجدول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التالي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الذي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يشير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إلى</w:t>
            </w:r>
            <w:r w:rsidR="00D61C08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: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D61C08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(</w:t>
            </w:r>
            <w:r w:rsidR="00D61C08">
              <w:rPr>
                <w:rStyle w:val="ts-alignment-element"/>
                <w:rFonts w:asciiTheme="majorBidi" w:hAnsiTheme="majorBidi" w:cstheme="majorBidi" w:hint="cs"/>
                <w:rtl/>
                <w:lang w:val="en" w:bidi="ar"/>
              </w:rPr>
              <w:t>1)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عندما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يكون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صاحب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الحساب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مقيما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ضريبيا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D61C08">
              <w:rPr>
                <w:rStyle w:val="ts-alignment-element"/>
                <w:rFonts w:hint="cs"/>
                <w:rtl/>
              </w:rPr>
              <w:t xml:space="preserve"> (2) </w:t>
            </w:r>
            <w:r w:rsidRPr="00DB5F48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رقم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التعريف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الضريبي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لصاحب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الحساب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لكل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بلد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/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ولاية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قضائية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قابلة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للإفصاح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المشار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إليها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.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</w:p>
          <w:p w14:paraId="0356F38A" w14:textId="77777777" w:rsidR="00A53F6D" w:rsidRDefault="00DB5F48" w:rsidP="00A53F6D">
            <w:pPr>
              <w:shd w:val="clear" w:color="auto" w:fill="FDFDFD"/>
              <w:bidi/>
              <w:ind w:left="122"/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كان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صاحب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الحساب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مقيما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ضريبيا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أكثر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ثلاث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دول،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فيرجى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استخدام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ورقة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منفصلة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.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</w:p>
          <w:p w14:paraId="071FC851" w14:textId="71828193" w:rsidR="00A53F6D" w:rsidRDefault="00DB5F48" w:rsidP="00A53F6D">
            <w:pPr>
              <w:shd w:val="clear" w:color="auto" w:fill="FDFDFD"/>
              <w:bidi/>
              <w:ind w:left="122"/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</w:pP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لم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يكن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رقم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تعريف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الدافع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الضريبي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متاحا،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فيرجى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تقديم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السبب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المناسب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D61C08">
              <w:rPr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"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</w:t>
            </w:r>
            <w:r w:rsidR="00D61C08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"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="00D61C08">
              <w:rPr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"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</w:t>
            </w:r>
            <w:r w:rsidR="00D61C08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"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D61C08">
              <w:rPr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"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ج</w:t>
            </w:r>
            <w:r w:rsidR="00D61C08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"</w:t>
            </w:r>
            <w:r w:rsidRPr="00DB5F48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:</w:t>
            </w:r>
            <w:r w:rsidRPr="00DB5F48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</w:p>
          <w:p w14:paraId="1C4879C9" w14:textId="4187AFAA" w:rsidR="00A53F6D" w:rsidRDefault="00DB5F48" w:rsidP="00A53F6D">
            <w:pPr>
              <w:pStyle w:val="ListParagraph"/>
              <w:numPr>
                <w:ilvl w:val="0"/>
                <w:numId w:val="43"/>
              </w:numPr>
              <w:shd w:val="clear" w:color="auto" w:fill="FDFDFD"/>
              <w:bidi/>
              <w:ind w:left="662"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A53F6D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السبب</w:t>
            </w:r>
            <w:r w:rsidRPr="00A53F6D">
              <w:rPr>
                <w:rFonts w:asciiTheme="majorBidi" w:hAnsiTheme="majorBidi" w:cstheme="majorBidi"/>
                <w:b/>
                <w:bCs/>
                <w:sz w:val="18"/>
                <w:szCs w:val="18"/>
                <w:lang w:val="en" w:bidi="ar"/>
              </w:rPr>
              <w:t xml:space="preserve"> </w:t>
            </w:r>
            <w:r w:rsidR="00D61C0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" w:bidi="ar"/>
              </w:rPr>
              <w:t>"</w:t>
            </w:r>
            <w:r w:rsidRPr="00A53F6D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أ</w:t>
            </w:r>
            <w:r w:rsidR="00D61C08">
              <w:rPr>
                <w:rStyle w:val="ts-alignment-element"/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" w:bidi="ar"/>
              </w:rPr>
              <w:t>"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-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تصدر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الدولة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/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الولاية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القضائية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التي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يقيم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فيها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صاحب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الحساب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أرقام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تعريف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الضريبية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للمقيمين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فيها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.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</w:p>
          <w:p w14:paraId="14E5D43F" w14:textId="7A685774" w:rsidR="00A53F6D" w:rsidRDefault="00DB5F48" w:rsidP="00A53F6D">
            <w:pPr>
              <w:pStyle w:val="ListParagraph"/>
              <w:numPr>
                <w:ilvl w:val="0"/>
                <w:numId w:val="43"/>
              </w:numPr>
              <w:shd w:val="clear" w:color="auto" w:fill="FDFDFD"/>
              <w:bidi/>
              <w:ind w:left="572"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A53F6D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السبب</w:t>
            </w:r>
            <w:r w:rsidRPr="00A53F6D">
              <w:rPr>
                <w:rFonts w:asciiTheme="majorBidi" w:hAnsiTheme="majorBidi" w:cstheme="majorBidi"/>
                <w:b/>
                <w:bCs/>
                <w:sz w:val="18"/>
                <w:szCs w:val="18"/>
                <w:lang w:val="en" w:bidi="ar"/>
              </w:rPr>
              <w:t xml:space="preserve"> </w:t>
            </w:r>
            <w:r w:rsidR="00D61C0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" w:bidi="ar"/>
              </w:rPr>
              <w:t>"</w:t>
            </w:r>
            <w:r w:rsidRPr="00A53F6D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ب</w:t>
            </w:r>
            <w:r w:rsidR="00D61C08">
              <w:rPr>
                <w:rStyle w:val="ts-alignment-element"/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" w:bidi="ar"/>
              </w:rPr>
              <w:t>"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-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يتعذر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على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صاحب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الحساب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الحصول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على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رقم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تعريف شخصي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194926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مايعادله (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يرجى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توضيح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سبب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عدم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تمكنك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الحصول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على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رقم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تعريف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ضريبي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الجدول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أدناه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كنت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قد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194926">
              <w:rPr>
                <w:rStyle w:val="ts-alignment-element"/>
                <w:rFonts w:hint="cs"/>
                <w:rtl/>
              </w:rPr>
              <w:t>اخترت</w:t>
            </w:r>
            <w:r w:rsidR="00194926"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هذا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السب</w:t>
            </w:r>
            <w:r w:rsidR="00A53F6D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ب)</w:t>
            </w:r>
          </w:p>
          <w:p w14:paraId="4D6198FA" w14:textId="5A0495C6" w:rsidR="00DB5F48" w:rsidRPr="00A53F6D" w:rsidRDefault="00DB5F48" w:rsidP="00A53F6D">
            <w:pPr>
              <w:pStyle w:val="ListParagraph"/>
              <w:numPr>
                <w:ilvl w:val="0"/>
                <w:numId w:val="43"/>
              </w:numPr>
              <w:shd w:val="clear" w:color="auto" w:fill="FDFDFD"/>
              <w:bidi/>
              <w:ind w:left="572"/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A53F6D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السبب</w:t>
            </w:r>
            <w:r w:rsidRPr="00A53F6D">
              <w:rPr>
                <w:rFonts w:asciiTheme="majorBidi" w:hAnsiTheme="majorBidi" w:cstheme="majorBidi"/>
                <w:b/>
                <w:bCs/>
                <w:sz w:val="18"/>
                <w:szCs w:val="18"/>
                <w:lang w:val="en" w:bidi="ar"/>
              </w:rPr>
              <w:t xml:space="preserve"> </w:t>
            </w:r>
            <w:r w:rsidR="00D61C0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" w:bidi="ar"/>
              </w:rPr>
              <w:t>"</w:t>
            </w:r>
            <w:r w:rsidRPr="00A53F6D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" w:bidi="ar"/>
              </w:rPr>
              <w:t>ج</w:t>
            </w:r>
            <w:r w:rsidR="00D61C08">
              <w:rPr>
                <w:rStyle w:val="ts-alignment-element"/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" w:bidi="ar"/>
              </w:rPr>
              <w:t>"</w:t>
            </w:r>
            <w:r w:rsidRPr="00A53F6D">
              <w:rPr>
                <w:rFonts w:asciiTheme="majorBidi" w:hAnsiTheme="majorBidi" w:cstheme="majorBidi"/>
                <w:b/>
                <w:bCs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b/>
                <w:bCs/>
                <w:sz w:val="18"/>
                <w:szCs w:val="18"/>
                <w:lang w:val="en" w:bidi="ar"/>
              </w:rPr>
              <w:t>-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يلزم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استخدام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رقم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التعريف الضريبي</w:t>
            </w:r>
            <w:r w:rsidR="00A53F6D">
              <w:rPr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 </w:t>
            </w:r>
            <w:r w:rsidR="00A53F6D">
              <w:rPr>
                <w:rFonts w:hint="cs"/>
                <w:sz w:val="18"/>
                <w:szCs w:val="18"/>
                <w:rtl/>
                <w:lang w:bidi="ar"/>
              </w:rPr>
              <w:t>(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ملاحظة</w:t>
            </w:r>
            <w:r w:rsidR="00194926">
              <w:rPr>
                <w:rStyle w:val="ts-alignment-element"/>
                <w:rFonts w:hint="cs"/>
                <w:rtl/>
              </w:rPr>
              <w:t>: اختر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هذا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السبب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فقط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إذا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كان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القانون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المحلي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للولاية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القضائية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المعنية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لا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يتطلب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تحصيل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رقم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التعريف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الضريبي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الصادر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عن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هذه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الولاية</w:t>
            </w:r>
            <w:r w:rsidRPr="00A53F6D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A53F6D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القضائية</w:t>
            </w:r>
            <w:r w:rsidR="00A53F6D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).</w:t>
            </w:r>
          </w:p>
        </w:tc>
      </w:tr>
    </w:tbl>
    <w:p w14:paraId="5959A5FD" w14:textId="2317ECBB" w:rsidR="00B32920" w:rsidRPr="00A53F6D" w:rsidRDefault="00B32920" w:rsidP="00A53F6D">
      <w:pPr>
        <w:tabs>
          <w:tab w:val="left" w:pos="-990"/>
          <w:tab w:val="left" w:pos="630"/>
        </w:tabs>
        <w:spacing w:before="60" w:after="60"/>
        <w:ind w:right="288"/>
        <w:jc w:val="both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28"/>
        <w:gridCol w:w="3478"/>
        <w:gridCol w:w="3341"/>
        <w:gridCol w:w="3170"/>
      </w:tblGrid>
      <w:tr w:rsidR="00B32920" w:rsidRPr="00977C67" w14:paraId="1F9E9E13" w14:textId="77777777" w:rsidTr="009E257A">
        <w:trPr>
          <w:trHeight w:val="360"/>
        </w:trPr>
        <w:tc>
          <w:tcPr>
            <w:tcW w:w="613" w:type="dxa"/>
            <w:shd w:val="clear" w:color="auto" w:fill="C6D9F1" w:themeFill="text2" w:themeFillTint="33"/>
            <w:vAlign w:val="center"/>
          </w:tcPr>
          <w:p w14:paraId="25329EDB" w14:textId="77777777" w:rsidR="00B32920" w:rsidRDefault="00B32920" w:rsidP="00B32920">
            <w:pPr>
              <w:tabs>
                <w:tab w:val="left" w:pos="-990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B05574">
              <w:rPr>
                <w:rFonts w:cstheme="minorHAnsi"/>
                <w:b/>
                <w:color w:val="000000" w:themeColor="text1"/>
                <w:sz w:val="18"/>
                <w:szCs w:val="18"/>
              </w:rPr>
              <w:t>S.No</w:t>
            </w:r>
            <w:proofErr w:type="spellEnd"/>
            <w:r w:rsidRPr="00B05574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  <w:p w14:paraId="5F41C143" w14:textId="35AF81BA" w:rsidR="005A0C41" w:rsidRPr="00B05574" w:rsidRDefault="005A0C41" w:rsidP="00B32920">
            <w:pPr>
              <w:tabs>
                <w:tab w:val="left" w:pos="-990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b/>
                <w:color w:val="000000" w:themeColor="text1"/>
                <w:sz w:val="18"/>
                <w:szCs w:val="18"/>
                <w:rtl/>
              </w:rPr>
              <w:t>رقم</w:t>
            </w:r>
          </w:p>
        </w:tc>
        <w:tc>
          <w:tcPr>
            <w:tcW w:w="3527" w:type="dxa"/>
            <w:shd w:val="clear" w:color="auto" w:fill="C6D9F1" w:themeFill="text2" w:themeFillTint="33"/>
            <w:vAlign w:val="center"/>
          </w:tcPr>
          <w:p w14:paraId="7C362E03" w14:textId="77777777" w:rsidR="00B32920" w:rsidRDefault="00B32920" w:rsidP="00305E9C">
            <w:pPr>
              <w:tabs>
                <w:tab w:val="left" w:pos="-990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rtl/>
              </w:rPr>
            </w:pPr>
            <w:r w:rsidRPr="00B05574">
              <w:rPr>
                <w:rFonts w:cstheme="minorHAnsi"/>
                <w:b/>
                <w:color w:val="000000" w:themeColor="text1"/>
                <w:sz w:val="18"/>
                <w:szCs w:val="18"/>
              </w:rPr>
              <w:t>Country</w:t>
            </w:r>
            <w:r w:rsidR="00305E9C">
              <w:rPr>
                <w:rFonts w:cstheme="minorHAnsi"/>
                <w:b/>
                <w:color w:val="000000" w:themeColor="text1"/>
                <w:sz w:val="18"/>
                <w:szCs w:val="18"/>
              </w:rPr>
              <w:t>/Jurisdiction</w:t>
            </w:r>
            <w:r w:rsidRPr="00B05574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of tax residence</w:t>
            </w:r>
          </w:p>
          <w:p w14:paraId="78A005D2" w14:textId="2DFC394C" w:rsidR="005A0C41" w:rsidRPr="00B05574" w:rsidRDefault="005A0C41" w:rsidP="00305E9C">
            <w:pPr>
              <w:tabs>
                <w:tab w:val="left" w:pos="-990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b/>
                <w:color w:val="000000" w:themeColor="text1"/>
                <w:sz w:val="18"/>
                <w:szCs w:val="18"/>
                <w:rtl/>
              </w:rPr>
              <w:t>البلد / الولاية القضائية للإقامة الضريبية</w:t>
            </w:r>
          </w:p>
        </w:tc>
        <w:tc>
          <w:tcPr>
            <w:tcW w:w="3420" w:type="dxa"/>
            <w:shd w:val="clear" w:color="auto" w:fill="C6D9F1" w:themeFill="text2" w:themeFillTint="33"/>
            <w:vAlign w:val="center"/>
          </w:tcPr>
          <w:p w14:paraId="62C1E6D6" w14:textId="77777777" w:rsidR="00B32920" w:rsidRDefault="00305E9C" w:rsidP="00B32920">
            <w:pPr>
              <w:tabs>
                <w:tab w:val="left" w:pos="-990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rtl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TIN</w:t>
            </w:r>
          </w:p>
          <w:p w14:paraId="2E0C4B5E" w14:textId="19531CF5" w:rsidR="005A0C41" w:rsidRPr="00B05574" w:rsidRDefault="006A0EF7" w:rsidP="00423C27">
            <w:pPr>
              <w:tabs>
                <w:tab w:val="left" w:pos="-990"/>
              </w:tabs>
              <w:bidi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b/>
                <w:color w:val="000000" w:themeColor="text1"/>
                <w:sz w:val="18"/>
                <w:szCs w:val="18"/>
                <w:rtl/>
              </w:rPr>
              <w:t>رقم ال</w:t>
            </w:r>
            <w:r w:rsidR="005A0C41">
              <w:rPr>
                <w:rFonts w:cstheme="minorHAnsi" w:hint="cs"/>
                <w:b/>
                <w:color w:val="000000" w:themeColor="text1"/>
                <w:sz w:val="18"/>
                <w:szCs w:val="18"/>
                <w:rtl/>
              </w:rPr>
              <w:t xml:space="preserve">تعريف الضريبي 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</w:tcPr>
          <w:p w14:paraId="40339738" w14:textId="77777777" w:rsidR="00B32920" w:rsidRDefault="00B32920" w:rsidP="009E257A">
            <w:pPr>
              <w:tabs>
                <w:tab w:val="left" w:pos="-990"/>
              </w:tabs>
              <w:ind w:left="-18" w:right="-18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rtl/>
              </w:rPr>
            </w:pPr>
            <w:r w:rsidRPr="005A0C41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If no </w:t>
            </w:r>
            <w:r w:rsidR="00183F31" w:rsidRPr="005A0C41">
              <w:rPr>
                <w:rFonts w:cstheme="minorHAnsi"/>
                <w:b/>
                <w:color w:val="000000" w:themeColor="text1"/>
                <w:sz w:val="16"/>
                <w:szCs w:val="16"/>
              </w:rPr>
              <w:t>TIN</w:t>
            </w:r>
            <w:r w:rsidRPr="005A0C41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available enter Reason A, B or C</w:t>
            </w:r>
          </w:p>
          <w:p w14:paraId="28B41537" w14:textId="7CF2C350" w:rsidR="005A0C41" w:rsidRPr="00B05574" w:rsidRDefault="005A0C41" w:rsidP="009E257A">
            <w:pPr>
              <w:tabs>
                <w:tab w:val="left" w:pos="-990"/>
              </w:tabs>
              <w:ind w:left="-18" w:right="-1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 xml:space="preserve">في حالة عدم توفر رقم تعريف الضريبي، أدخل السبب </w:t>
            </w:r>
            <w:r w:rsidR="00CA0018"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"</w:t>
            </w:r>
            <w:r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أ</w:t>
            </w:r>
            <w:r w:rsidR="00CA0018"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"</w:t>
            </w:r>
            <w:r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 xml:space="preserve">، </w:t>
            </w:r>
            <w:r w:rsidR="00CA0018"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"</w:t>
            </w:r>
            <w:r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ب</w:t>
            </w:r>
            <w:r w:rsidR="00CA0018"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"</w:t>
            </w:r>
            <w:r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 xml:space="preserve"> أو </w:t>
            </w:r>
            <w:r w:rsidR="00CA0018"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"</w:t>
            </w:r>
            <w:r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ج</w:t>
            </w:r>
            <w:r w:rsidR="00CA0018">
              <w:rPr>
                <w:rFonts w:cstheme="minorHAnsi" w:hint="cs"/>
                <w:b/>
                <w:color w:val="000000" w:themeColor="text1"/>
                <w:sz w:val="16"/>
                <w:szCs w:val="16"/>
                <w:rtl/>
              </w:rPr>
              <w:t>"</w:t>
            </w:r>
          </w:p>
        </w:tc>
      </w:tr>
      <w:tr w:rsidR="00B32920" w:rsidRPr="00977C67" w14:paraId="2D27F9D2" w14:textId="77777777" w:rsidTr="009E257A">
        <w:trPr>
          <w:trHeight w:val="360"/>
        </w:trPr>
        <w:tc>
          <w:tcPr>
            <w:tcW w:w="613" w:type="dxa"/>
            <w:vAlign w:val="center"/>
          </w:tcPr>
          <w:p w14:paraId="2322F022" w14:textId="77777777" w:rsidR="00B32920" w:rsidRPr="00B05574" w:rsidRDefault="00B32920" w:rsidP="00B32920">
            <w:pPr>
              <w:tabs>
                <w:tab w:val="left" w:pos="-990"/>
              </w:tabs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05574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27" w:type="dxa"/>
            <w:vAlign w:val="center"/>
          </w:tcPr>
          <w:p w14:paraId="0E6308CB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1001002079" w:edGrp="everyone"/>
            <w:permEnd w:id="1001002079"/>
          </w:p>
        </w:tc>
        <w:tc>
          <w:tcPr>
            <w:tcW w:w="3420" w:type="dxa"/>
            <w:vAlign w:val="center"/>
          </w:tcPr>
          <w:p w14:paraId="08550F51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1042162541" w:edGrp="everyone"/>
            <w:permEnd w:id="1042162541"/>
          </w:p>
        </w:tc>
        <w:tc>
          <w:tcPr>
            <w:tcW w:w="3240" w:type="dxa"/>
            <w:vAlign w:val="center"/>
          </w:tcPr>
          <w:p w14:paraId="42395969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2067614694" w:edGrp="everyone"/>
            <w:permEnd w:id="2067614694"/>
          </w:p>
        </w:tc>
      </w:tr>
      <w:tr w:rsidR="00B32920" w:rsidRPr="00977C67" w14:paraId="1C87B9D2" w14:textId="77777777" w:rsidTr="009E257A">
        <w:trPr>
          <w:trHeight w:val="360"/>
        </w:trPr>
        <w:tc>
          <w:tcPr>
            <w:tcW w:w="613" w:type="dxa"/>
            <w:vAlign w:val="center"/>
          </w:tcPr>
          <w:p w14:paraId="71A7BD9C" w14:textId="77777777" w:rsidR="00B32920" w:rsidRPr="00B05574" w:rsidRDefault="00B32920" w:rsidP="00B32920">
            <w:pPr>
              <w:tabs>
                <w:tab w:val="left" w:pos="-990"/>
              </w:tabs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05574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27" w:type="dxa"/>
            <w:vAlign w:val="center"/>
          </w:tcPr>
          <w:p w14:paraId="4B21FF16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2116032286" w:edGrp="everyone"/>
            <w:permEnd w:id="2116032286"/>
          </w:p>
        </w:tc>
        <w:tc>
          <w:tcPr>
            <w:tcW w:w="3420" w:type="dxa"/>
            <w:vAlign w:val="center"/>
          </w:tcPr>
          <w:p w14:paraId="7243BABE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79196867" w:edGrp="everyone"/>
            <w:permEnd w:id="79196867"/>
          </w:p>
        </w:tc>
        <w:tc>
          <w:tcPr>
            <w:tcW w:w="3240" w:type="dxa"/>
            <w:vAlign w:val="center"/>
          </w:tcPr>
          <w:p w14:paraId="2B5FFD5E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257247230" w:edGrp="everyone"/>
            <w:permEnd w:id="257247230"/>
          </w:p>
        </w:tc>
      </w:tr>
      <w:tr w:rsidR="00B32920" w:rsidRPr="00977C67" w14:paraId="1D42EA26" w14:textId="77777777" w:rsidTr="009E257A">
        <w:trPr>
          <w:trHeight w:val="360"/>
        </w:trPr>
        <w:tc>
          <w:tcPr>
            <w:tcW w:w="613" w:type="dxa"/>
            <w:vAlign w:val="center"/>
          </w:tcPr>
          <w:p w14:paraId="1DF06962" w14:textId="77777777" w:rsidR="00B32920" w:rsidRPr="00B05574" w:rsidRDefault="00B32920" w:rsidP="00B32920">
            <w:pPr>
              <w:tabs>
                <w:tab w:val="left" w:pos="-990"/>
              </w:tabs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05574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27" w:type="dxa"/>
            <w:vAlign w:val="center"/>
          </w:tcPr>
          <w:p w14:paraId="2B07A201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1891724221" w:edGrp="everyone"/>
            <w:permEnd w:id="1891724221"/>
          </w:p>
        </w:tc>
        <w:tc>
          <w:tcPr>
            <w:tcW w:w="3420" w:type="dxa"/>
            <w:vAlign w:val="center"/>
          </w:tcPr>
          <w:p w14:paraId="5EDECC30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1157194139" w:edGrp="everyone"/>
            <w:permEnd w:id="1157194139"/>
          </w:p>
        </w:tc>
        <w:tc>
          <w:tcPr>
            <w:tcW w:w="3240" w:type="dxa"/>
            <w:vAlign w:val="center"/>
          </w:tcPr>
          <w:p w14:paraId="244C46C0" w14:textId="77777777" w:rsidR="00B32920" w:rsidRPr="00B05574" w:rsidRDefault="00B32920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803291624" w:edGrp="everyone"/>
            <w:permEnd w:id="803291624"/>
          </w:p>
        </w:tc>
      </w:tr>
      <w:tr w:rsidR="00B32920" w:rsidRPr="00977C67" w14:paraId="27120D27" w14:textId="77777777" w:rsidTr="009E257A">
        <w:trPr>
          <w:trHeight w:val="360"/>
        </w:trPr>
        <w:tc>
          <w:tcPr>
            <w:tcW w:w="10800" w:type="dxa"/>
            <w:gridSpan w:val="4"/>
            <w:shd w:val="clear" w:color="auto" w:fill="C6D9F1" w:themeFill="text2" w:themeFillTint="33"/>
            <w:vAlign w:val="center"/>
          </w:tcPr>
          <w:p w14:paraId="30450F39" w14:textId="77777777" w:rsidR="00B32920" w:rsidRDefault="00597972" w:rsidP="00597972">
            <w:pPr>
              <w:tabs>
                <w:tab w:val="left" w:pos="-990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3B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Please explain in the following boxes why you are unable to obtain a TIN if you selected Reason </w:t>
            </w:r>
            <w:r w:rsidR="00710FC3" w:rsidRPr="006013B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6013B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="00710FC3" w:rsidRPr="006013B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6013B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above</w:t>
            </w:r>
            <w:r w:rsidR="00710FC3" w:rsidRPr="006013B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2B1D88B3" w14:textId="7229A292" w:rsidR="005A0C41" w:rsidRPr="006013BB" w:rsidRDefault="005A0C41" w:rsidP="00597972">
            <w:pPr>
              <w:tabs>
                <w:tab w:val="left" w:pos="-990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يرجى توضيح سبب عدم تمكنك من الحصول على  رقم </w:t>
            </w:r>
            <w:r w:rsidR="000550B5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>ال</w:t>
            </w:r>
            <w:r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تعريف </w:t>
            </w:r>
            <w:r w:rsidR="000550B5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>ال</w:t>
            </w:r>
            <w:r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ضريبي في المربعات التالية </w:t>
            </w:r>
            <w:r w:rsidR="000550B5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>إذ</w:t>
            </w:r>
            <w:r w:rsidR="002A210C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>ا</w:t>
            </w:r>
            <w:r w:rsidR="000550B5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اخترت </w:t>
            </w:r>
            <w:r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>السبب "ب" أعلاه.</w:t>
            </w:r>
          </w:p>
        </w:tc>
      </w:tr>
      <w:tr w:rsidR="00597972" w:rsidRPr="00977C67" w14:paraId="011ACF35" w14:textId="77777777" w:rsidTr="009E257A">
        <w:trPr>
          <w:trHeight w:val="360"/>
        </w:trPr>
        <w:tc>
          <w:tcPr>
            <w:tcW w:w="613" w:type="dxa"/>
            <w:vAlign w:val="center"/>
          </w:tcPr>
          <w:p w14:paraId="7A8F47A3" w14:textId="77777777" w:rsidR="00597972" w:rsidRPr="006013BB" w:rsidRDefault="00597972" w:rsidP="00597972">
            <w:pPr>
              <w:tabs>
                <w:tab w:val="left" w:pos="-990"/>
              </w:tabs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6013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87" w:type="dxa"/>
            <w:gridSpan w:val="3"/>
            <w:vAlign w:val="center"/>
          </w:tcPr>
          <w:p w14:paraId="65BC3A70" w14:textId="77777777" w:rsidR="00597972" w:rsidRPr="006013BB" w:rsidRDefault="00597972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630981792" w:edGrp="everyone"/>
            <w:permEnd w:id="630981792"/>
          </w:p>
        </w:tc>
      </w:tr>
      <w:tr w:rsidR="00597972" w:rsidRPr="00977C67" w14:paraId="6E20CE08" w14:textId="77777777" w:rsidTr="009E257A">
        <w:trPr>
          <w:trHeight w:val="360"/>
        </w:trPr>
        <w:tc>
          <w:tcPr>
            <w:tcW w:w="613" w:type="dxa"/>
            <w:vAlign w:val="center"/>
          </w:tcPr>
          <w:p w14:paraId="7C8BC2AC" w14:textId="77777777" w:rsidR="00597972" w:rsidRPr="006013BB" w:rsidRDefault="00597972" w:rsidP="00597972">
            <w:pPr>
              <w:tabs>
                <w:tab w:val="left" w:pos="-990"/>
              </w:tabs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6013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187" w:type="dxa"/>
            <w:gridSpan w:val="3"/>
            <w:vAlign w:val="center"/>
          </w:tcPr>
          <w:p w14:paraId="18B836F3" w14:textId="77777777" w:rsidR="00597972" w:rsidRPr="006013BB" w:rsidRDefault="00597972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2072971170" w:edGrp="everyone"/>
            <w:permEnd w:id="2072971170"/>
          </w:p>
        </w:tc>
      </w:tr>
      <w:tr w:rsidR="00597972" w:rsidRPr="00977C67" w14:paraId="0054DFAA" w14:textId="77777777" w:rsidTr="009E257A">
        <w:trPr>
          <w:trHeight w:val="360"/>
        </w:trPr>
        <w:tc>
          <w:tcPr>
            <w:tcW w:w="613" w:type="dxa"/>
            <w:vAlign w:val="center"/>
          </w:tcPr>
          <w:p w14:paraId="7B8D0D3A" w14:textId="77777777" w:rsidR="00597972" w:rsidRPr="006013BB" w:rsidRDefault="00597972" w:rsidP="00597972">
            <w:pPr>
              <w:tabs>
                <w:tab w:val="left" w:pos="-990"/>
              </w:tabs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6013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87" w:type="dxa"/>
            <w:gridSpan w:val="3"/>
            <w:vAlign w:val="center"/>
          </w:tcPr>
          <w:p w14:paraId="6D4161E1" w14:textId="77777777" w:rsidR="00597972" w:rsidRPr="006013BB" w:rsidRDefault="00597972" w:rsidP="00072982">
            <w:pPr>
              <w:tabs>
                <w:tab w:val="left" w:pos="-990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ermStart w:id="900823316" w:edGrp="everyone"/>
            <w:permEnd w:id="900823316"/>
          </w:p>
        </w:tc>
      </w:tr>
    </w:tbl>
    <w:p w14:paraId="53153806" w14:textId="77777777" w:rsidR="009A1AD3" w:rsidRPr="00072982" w:rsidRDefault="009A1AD3" w:rsidP="00C47DEE">
      <w:pPr>
        <w:rPr>
          <w:rFonts w:cstheme="minorHAnsi"/>
          <w:color w:val="FF0000"/>
          <w:sz w:val="4"/>
          <w:szCs w:val="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649"/>
        <w:gridCol w:w="4968"/>
      </w:tblGrid>
      <w:tr w:rsidR="005A0C41" w:rsidRPr="00977C67" w14:paraId="2B72CB00" w14:textId="7928A8F8" w:rsidTr="005A0C41">
        <w:trPr>
          <w:trHeight w:val="233"/>
        </w:trPr>
        <w:tc>
          <w:tcPr>
            <w:tcW w:w="5746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244061" w:themeFill="accent1" w:themeFillShade="80"/>
          </w:tcPr>
          <w:p w14:paraId="70133205" w14:textId="77777777" w:rsidR="005A0C41" w:rsidRPr="009E257A" w:rsidRDefault="005A0C41" w:rsidP="00F02804">
            <w:pPr>
              <w:spacing w:before="40"/>
              <w:rPr>
                <w:rFonts w:cstheme="minorHAnsi"/>
                <w:b/>
                <w:bCs/>
                <w:color w:val="FFFFFF" w:themeColor="background1"/>
              </w:rPr>
            </w:pPr>
            <w:r w:rsidRPr="009E257A">
              <w:rPr>
                <w:rFonts w:cstheme="minorHAnsi"/>
                <w:b/>
                <w:bCs/>
                <w:color w:val="FFFFFF" w:themeColor="background1"/>
              </w:rPr>
              <w:t xml:space="preserve">Declaration and Signature </w:t>
            </w:r>
          </w:p>
        </w:tc>
        <w:tc>
          <w:tcPr>
            <w:tcW w:w="5054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244061" w:themeFill="accent1" w:themeFillShade="80"/>
          </w:tcPr>
          <w:p w14:paraId="27E71C45" w14:textId="6416F194" w:rsidR="005A0C41" w:rsidRPr="009E257A" w:rsidRDefault="005A0C41" w:rsidP="005A0C41">
            <w:pPr>
              <w:spacing w:before="40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rtl/>
              </w:rPr>
              <w:t>الإقرار و</w:t>
            </w:r>
            <w:r w:rsidR="004858C8">
              <w:rPr>
                <w:rFonts w:cstheme="minorHAnsi" w:hint="cs"/>
                <w:b/>
                <w:bCs/>
                <w:color w:val="FFFFFF" w:themeColor="background1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FFFFFF" w:themeColor="background1"/>
                <w:rtl/>
              </w:rPr>
              <w:t xml:space="preserve">التوقيع </w:t>
            </w:r>
          </w:p>
        </w:tc>
      </w:tr>
      <w:tr w:rsidR="005A0C41" w:rsidRPr="00977C67" w14:paraId="4040EBBD" w14:textId="742D563D" w:rsidTr="005A0C41">
        <w:trPr>
          <w:trHeight w:val="548"/>
        </w:trPr>
        <w:tc>
          <w:tcPr>
            <w:tcW w:w="57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DE2891A" w14:textId="77777777" w:rsidR="005A0C41" w:rsidRPr="0037331D" w:rsidRDefault="005A0C41" w:rsidP="00C47DEE">
            <w:pPr>
              <w:pStyle w:val="ListParagraph"/>
              <w:numPr>
                <w:ilvl w:val="0"/>
                <w:numId w:val="32"/>
              </w:numPr>
              <w:spacing w:before="60" w:after="60"/>
              <w:ind w:left="158" w:hanging="158"/>
              <w:contextualSpacing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331D">
              <w:rPr>
                <w:rFonts w:cstheme="minorHAnsi"/>
                <w:color w:val="000000" w:themeColor="text1"/>
                <w:sz w:val="18"/>
                <w:szCs w:val="18"/>
              </w:rPr>
              <w:t>I declare that all statements made in this declaration are, to the best of my knowledge and belief, correct and complete.</w:t>
            </w:r>
          </w:p>
          <w:p w14:paraId="26B29CF0" w14:textId="77777777" w:rsidR="005A0C41" w:rsidRPr="0037331D" w:rsidRDefault="005A0C41" w:rsidP="00C47DEE">
            <w:pPr>
              <w:pStyle w:val="ListParagraph"/>
              <w:numPr>
                <w:ilvl w:val="0"/>
                <w:numId w:val="32"/>
              </w:numPr>
              <w:spacing w:before="60" w:after="60"/>
              <w:ind w:left="158" w:hanging="158"/>
              <w:contextualSpacing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331D">
              <w:rPr>
                <w:rFonts w:cstheme="minorHAnsi"/>
                <w:color w:val="000000" w:themeColor="text1"/>
                <w:sz w:val="18"/>
                <w:szCs w:val="18"/>
              </w:rPr>
              <w:t>I confirm that the information has been provided willingly, without advice or help from the Bank.</w:t>
            </w:r>
          </w:p>
          <w:p w14:paraId="2D3B6BA5" w14:textId="77777777" w:rsidR="005A0C41" w:rsidRPr="0037331D" w:rsidRDefault="005A0C41" w:rsidP="00C47DEE">
            <w:pPr>
              <w:pStyle w:val="ListParagraph"/>
              <w:numPr>
                <w:ilvl w:val="0"/>
                <w:numId w:val="32"/>
              </w:numPr>
              <w:spacing w:before="60" w:after="60"/>
              <w:ind w:left="158" w:hanging="158"/>
              <w:contextualSpacing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D4328">
              <w:rPr>
                <w:rFonts w:cstheme="minorHAnsi"/>
                <w:color w:val="000000" w:themeColor="text1"/>
                <w:sz w:val="18"/>
                <w:szCs w:val="18"/>
              </w:rPr>
              <w:t>I undertake to submit a suitably updated Form within 30 days of any change in circumstances that affects the entity's tax residency status or where any information contained herein becomes incorrect.</w:t>
            </w:r>
          </w:p>
          <w:p w14:paraId="5B9D6538" w14:textId="77777777" w:rsidR="005A0C41" w:rsidRPr="006D4328" w:rsidRDefault="005A0C41" w:rsidP="00C47DEE">
            <w:pPr>
              <w:pStyle w:val="ListParagraph"/>
              <w:numPr>
                <w:ilvl w:val="0"/>
                <w:numId w:val="32"/>
              </w:numPr>
              <w:spacing w:before="60" w:after="60"/>
              <w:ind w:left="158" w:hanging="158"/>
              <w:contextualSpacing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D4328">
              <w:rPr>
                <w:rFonts w:cstheme="minorHAnsi"/>
                <w:color w:val="000000" w:themeColor="text1"/>
                <w:sz w:val="18"/>
                <w:szCs w:val="18"/>
              </w:rPr>
              <w:t>I hereby authorize the BSI to disclose all information it holds about me or any of my current or future accounts with BSI to UAE regulatory authorities and/or with any other regulatory authorities as required by UAE law.</w:t>
            </w:r>
          </w:p>
        </w:tc>
        <w:tc>
          <w:tcPr>
            <w:tcW w:w="50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3D7DD9" w14:textId="77777777" w:rsidR="005A0C41" w:rsidRPr="005A0C41" w:rsidRDefault="005A0C41" w:rsidP="005A0C41">
            <w:pPr>
              <w:pStyle w:val="ListParagraph"/>
              <w:numPr>
                <w:ilvl w:val="0"/>
                <w:numId w:val="44"/>
              </w:numPr>
              <w:shd w:val="clear" w:color="auto" w:fill="FDFDFD"/>
              <w:bidi/>
              <w:ind w:left="360"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5A0C41">
              <w:rPr>
                <w:rStyle w:val="ts-alignment-element-highlighted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وأعلن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جميع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البيانات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الواردة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هذا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الإعلان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صحيحة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وكاملة،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على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حد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علمي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واعتقادي</w:t>
            </w:r>
          </w:p>
          <w:p w14:paraId="1F3B1E1A" w14:textId="77777777" w:rsidR="005A0C41" w:rsidRPr="005A0C41" w:rsidRDefault="005A0C41" w:rsidP="005A0C41">
            <w:pPr>
              <w:pStyle w:val="ListParagraph"/>
              <w:numPr>
                <w:ilvl w:val="0"/>
                <w:numId w:val="44"/>
              </w:numPr>
              <w:shd w:val="clear" w:color="auto" w:fill="FDFDFD"/>
              <w:bidi/>
              <w:ind w:left="360"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أؤكد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المعلومات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قد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تم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تقديمها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طيب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خاطر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ودون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نصيحة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مساعدة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البنك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.</w:t>
            </w:r>
          </w:p>
          <w:p w14:paraId="75773CF6" w14:textId="77777777" w:rsidR="005A0C41" w:rsidRPr="005A0C41" w:rsidRDefault="005A0C41" w:rsidP="005A0C41">
            <w:pPr>
              <w:pStyle w:val="ListParagraph"/>
              <w:numPr>
                <w:ilvl w:val="0"/>
                <w:numId w:val="44"/>
              </w:numPr>
              <w:shd w:val="clear" w:color="auto" w:fill="FDFDFD"/>
              <w:bidi/>
              <w:ind w:left="360"/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</w:pP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أتعهد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بتقديم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نموذج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محدث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بشكل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مناسب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غضون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30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يوما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تغيير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الظروف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يؤثر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على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حالة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الإقامة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الضريبية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للمنشأة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عندما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تصبح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معلومات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واردة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هنا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غير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صحيحة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.</w:t>
            </w:r>
          </w:p>
          <w:p w14:paraId="0A52472B" w14:textId="3E843B39" w:rsidR="005A0C41" w:rsidRPr="005A0C41" w:rsidRDefault="005A0C41" w:rsidP="005A0C41">
            <w:pPr>
              <w:pStyle w:val="ListParagraph"/>
              <w:numPr>
                <w:ilvl w:val="0"/>
                <w:numId w:val="44"/>
              </w:numPr>
              <w:shd w:val="clear" w:color="auto" w:fill="FDFDFD"/>
              <w:bidi/>
              <w:ind w:left="360"/>
              <w:rPr>
                <w:rFonts w:ascii="Segoe UI" w:hAnsi="Segoe UI" w:cs="Segoe UI"/>
                <w:sz w:val="21"/>
                <w:szCs w:val="21"/>
                <w:lang w:val="en" w:bidi="ar"/>
              </w:rPr>
            </w:pP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أفوض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636519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 xml:space="preserve"> بنك صادرات ايران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بالإفصاح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جميع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المعلومات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التي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يحتفظ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بها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عني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عن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من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حساباتي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الحالية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المستقبلية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لدى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="00636519">
              <w:rPr>
                <w:rStyle w:val="ts-alignment-element"/>
                <w:rFonts w:asciiTheme="majorBidi" w:hAnsiTheme="majorBidi" w:cstheme="majorBidi" w:hint="cs"/>
                <w:sz w:val="18"/>
                <w:szCs w:val="18"/>
                <w:rtl/>
                <w:lang w:val="en" w:bidi="ar"/>
              </w:rPr>
              <w:t>بنك صادرات ايران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إلى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السلطات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التنظيمية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في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دولة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الإمارات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العربية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المتحدة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/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أو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أي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سلطات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تنظيمية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أخرى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وفقا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لما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يقتضيه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قانون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دولة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الإمارات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العربية</w:t>
            </w:r>
            <w:r w:rsidRPr="005A0C41">
              <w:rPr>
                <w:rFonts w:asciiTheme="majorBidi" w:hAnsiTheme="majorBidi" w:cstheme="majorBidi"/>
                <w:sz w:val="18"/>
                <w:szCs w:val="18"/>
                <w:lang w:val="en" w:bidi="ar"/>
              </w:rPr>
              <w:t xml:space="preserve"> 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rtl/>
                <w:lang w:val="en" w:bidi="ar"/>
              </w:rPr>
              <w:t>المتحدة</w:t>
            </w:r>
            <w:r w:rsidRPr="005A0C41">
              <w:rPr>
                <w:rStyle w:val="ts-alignment-element"/>
                <w:rFonts w:asciiTheme="majorBidi" w:hAnsiTheme="majorBidi" w:cstheme="majorBidi"/>
                <w:sz w:val="18"/>
                <w:szCs w:val="18"/>
                <w:lang w:val="en" w:bidi="ar"/>
              </w:rPr>
              <w:t>.</w:t>
            </w:r>
          </w:p>
        </w:tc>
      </w:tr>
      <w:tr w:rsidR="00D44BF9" w:rsidRPr="00977C67" w14:paraId="12553632" w14:textId="77777777" w:rsidTr="009F2046">
        <w:trPr>
          <w:trHeight w:val="557"/>
        </w:trPr>
        <w:tc>
          <w:tcPr>
            <w:tcW w:w="10800" w:type="dxa"/>
            <w:gridSpan w:val="2"/>
          </w:tcPr>
          <w:p w14:paraId="15A075B3" w14:textId="5F60B1EF" w:rsidR="00D44BF9" w:rsidRPr="00E666E3" w:rsidRDefault="00E666E3" w:rsidP="009F2046">
            <w:pPr>
              <w:tabs>
                <w:tab w:val="left" w:pos="91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666E3">
              <w:rPr>
                <w:rFonts w:cstheme="minorHAnsi"/>
                <w:color w:val="000000" w:themeColor="text1"/>
                <w:sz w:val="18"/>
                <w:szCs w:val="18"/>
              </w:rPr>
              <w:t>Full</w:t>
            </w:r>
            <w:r w:rsidR="00D44BF9" w:rsidRPr="00E666E3">
              <w:rPr>
                <w:rFonts w:cstheme="minorHAnsi"/>
                <w:color w:val="000000" w:themeColor="text1"/>
                <w:sz w:val="18"/>
                <w:szCs w:val="18"/>
              </w:rPr>
              <w:t xml:space="preserve"> Name: </w:t>
            </w:r>
            <w:r w:rsidR="005A0C41"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 xml:space="preserve">الاسم الكامل </w:t>
            </w:r>
            <w:r w:rsidR="00F0448F"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47D004CE" w14:textId="3140755B" w:rsidR="009F2046" w:rsidRPr="008C0D43" w:rsidRDefault="00D44BF9" w:rsidP="00F0448F">
            <w:pPr>
              <w:tabs>
                <w:tab w:val="left" w:pos="91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52A72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(Name as per </w:t>
            </w:r>
            <w:proofErr w:type="gramStart"/>
            <w:r w:rsidRPr="00E52A72">
              <w:rPr>
                <w:rFonts w:cstheme="minorHAnsi"/>
                <w:color w:val="A6A6A6" w:themeColor="background1" w:themeShade="A6"/>
                <w:sz w:val="18"/>
                <w:szCs w:val="18"/>
              </w:rPr>
              <w:t>Passport)</w:t>
            </w:r>
            <w:r w:rsidR="00FC3C40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</w:t>
            </w:r>
            <w:permStart w:id="1180659013" w:edGrp="everyone"/>
            <w:r w:rsidR="00F0448F">
              <w:rPr>
                <w:rFonts w:cstheme="minorHAnsi" w:hint="cs"/>
                <w:color w:val="A6A6A6" w:themeColor="background1" w:themeShade="A6"/>
                <w:sz w:val="18"/>
                <w:szCs w:val="18"/>
                <w:rtl/>
              </w:rPr>
              <w:t xml:space="preserve"> </w:t>
            </w:r>
            <w:permEnd w:id="1180659013"/>
            <w:r w:rsidR="008C0D43">
              <w:rPr>
                <w:rFonts w:cstheme="minorHAnsi" w:hint="cs"/>
                <w:color w:val="A6A6A6" w:themeColor="background1" w:themeShade="A6"/>
                <w:sz w:val="18"/>
                <w:szCs w:val="18"/>
                <w:rtl/>
              </w:rPr>
              <w:t>(</w:t>
            </w:r>
            <w:proofErr w:type="gramEnd"/>
            <w:r w:rsidR="008C0D43">
              <w:rPr>
                <w:rFonts w:cstheme="minorHAnsi" w:hint="cs"/>
                <w:color w:val="A6A6A6" w:themeColor="background1" w:themeShade="A6"/>
                <w:sz w:val="18"/>
                <w:szCs w:val="18"/>
                <w:rtl/>
              </w:rPr>
              <w:t>الاسم حسب جواز السفر)</w:t>
            </w:r>
            <w:r w:rsidRPr="00652575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977C67">
              <w:rPr>
                <w:rFonts w:cstheme="minorHAnsi"/>
                <w:color w:val="FF0000"/>
                <w:sz w:val="18"/>
                <w:szCs w:val="18"/>
              </w:rPr>
              <w:t xml:space="preserve">    </w:t>
            </w:r>
            <w:r w:rsidR="007D5B53">
              <w:rPr>
                <w:rFonts w:cstheme="minorHAnsi"/>
                <w:color w:val="FF0000"/>
                <w:sz w:val="18"/>
                <w:szCs w:val="18"/>
              </w:rPr>
              <w:tab/>
            </w:r>
            <w:r w:rsidR="007D5B53">
              <w:rPr>
                <w:rFonts w:cstheme="minorHAnsi"/>
                <w:color w:val="FF0000"/>
                <w:sz w:val="18"/>
                <w:szCs w:val="18"/>
              </w:rPr>
              <w:tab/>
            </w:r>
            <w:r w:rsidR="007D5B53" w:rsidRPr="008C0D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Signature :</w:t>
            </w:r>
            <w:r w:rsidR="008C0D43" w:rsidRPr="008C0D43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التوقيع</w:t>
            </w:r>
            <w:r w:rsidR="007D5B53" w:rsidRPr="007D5B53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7D5B53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7D5B53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7D5B53" w:rsidRPr="007D5B53">
              <w:rPr>
                <w:rFonts w:cstheme="minorHAnsi"/>
                <w:color w:val="000000" w:themeColor="text1"/>
                <w:sz w:val="18"/>
                <w:szCs w:val="18"/>
              </w:rPr>
              <w:t>Date</w:t>
            </w:r>
            <w:r w:rsidR="00FC3C40">
              <w:rPr>
                <w:rFonts w:cstheme="minorHAnsi"/>
                <w:color w:val="000000" w:themeColor="text1"/>
                <w:sz w:val="18"/>
                <w:szCs w:val="18"/>
              </w:rPr>
              <w:t>/</w:t>
            </w:r>
            <w:r w:rsidR="00FC3C40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="00FC3C40">
              <w:rPr>
                <w:rFonts w:cstheme="minorHAnsi" w:hint="cs"/>
                <w:sz w:val="18"/>
                <w:szCs w:val="18"/>
                <w:rtl/>
              </w:rPr>
              <w:t>ال</w:t>
            </w:r>
            <w:r w:rsidR="00FC3C40" w:rsidRPr="009F2046">
              <w:rPr>
                <w:rFonts w:cstheme="minorHAnsi" w:hint="cs"/>
                <w:sz w:val="18"/>
                <w:szCs w:val="18"/>
                <w:rtl/>
              </w:rPr>
              <w:t>تاريخ</w:t>
            </w:r>
            <w:r w:rsidR="00FC3C40">
              <w:rPr>
                <w:rFonts w:cstheme="minorHAnsi" w:hint="cs"/>
                <w:color w:val="A6A6A6" w:themeColor="background1" w:themeShade="A6"/>
                <w:sz w:val="18"/>
                <w:szCs w:val="18"/>
                <w:rtl/>
              </w:rPr>
              <w:t xml:space="preserve"> </w:t>
            </w:r>
            <w:permStart w:id="457266775" w:edGrp="everyone"/>
            <w:permEnd w:id="457266775"/>
            <w:r w:rsidR="00FC3C40">
              <w:rPr>
                <w:rFonts w:cstheme="minorHAnsi" w:hint="cs"/>
                <w:color w:val="A6A6A6" w:themeColor="background1" w:themeShade="A6"/>
                <w:sz w:val="18"/>
                <w:szCs w:val="18"/>
                <w:rtl/>
              </w:rPr>
              <w:t xml:space="preserve"> </w:t>
            </w:r>
            <w:r w:rsidR="007D5B53" w:rsidRPr="007D5B53">
              <w:rPr>
                <w:rFonts w:cstheme="minorHAnsi"/>
                <w:color w:val="000000" w:themeColor="text1"/>
                <w:sz w:val="18"/>
                <w:szCs w:val="18"/>
              </w:rPr>
              <w:t xml:space="preserve"> :</w:t>
            </w:r>
            <w:r w:rsidR="007D5B53" w:rsidRPr="0091083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ermStart w:id="1854169493" w:edGrp="everyone"/>
            <w:r w:rsidR="007D5B53" w:rsidRPr="007D5B53">
              <w:rPr>
                <w:rFonts w:cstheme="minorHAnsi"/>
                <w:color w:val="A6A6A6" w:themeColor="background1" w:themeShade="A6"/>
                <w:sz w:val="18"/>
                <w:szCs w:val="18"/>
              </w:rPr>
              <w:t>DD</w:t>
            </w:r>
            <w:permEnd w:id="1854169493"/>
            <w:r w:rsidR="007D5B53" w:rsidRPr="007D5B53">
              <w:rPr>
                <w:rFonts w:cstheme="minorHAnsi"/>
                <w:color w:val="A6A6A6" w:themeColor="background1" w:themeShade="A6"/>
                <w:sz w:val="18"/>
                <w:szCs w:val="18"/>
              </w:rPr>
              <w:t>-</w:t>
            </w:r>
            <w:permStart w:id="1987646718" w:edGrp="everyone"/>
            <w:r w:rsidR="007D5B53" w:rsidRPr="007D5B53">
              <w:rPr>
                <w:rFonts w:cstheme="minorHAnsi"/>
                <w:color w:val="A6A6A6" w:themeColor="background1" w:themeShade="A6"/>
                <w:sz w:val="18"/>
                <w:szCs w:val="18"/>
              </w:rPr>
              <w:t>MM</w:t>
            </w:r>
            <w:permEnd w:id="1987646718"/>
            <w:r w:rsidR="007D5B53" w:rsidRPr="007D5B53">
              <w:rPr>
                <w:rFonts w:cstheme="minorHAnsi"/>
                <w:color w:val="A6A6A6" w:themeColor="background1" w:themeShade="A6"/>
                <w:sz w:val="18"/>
                <w:szCs w:val="18"/>
              </w:rPr>
              <w:t>-</w:t>
            </w:r>
            <w:permStart w:id="1547192256" w:edGrp="everyone"/>
            <w:r w:rsidR="007D5B53" w:rsidRPr="007D5B53">
              <w:rPr>
                <w:rFonts w:cstheme="minorHAnsi"/>
                <w:color w:val="A6A6A6" w:themeColor="background1" w:themeShade="A6"/>
                <w:sz w:val="18"/>
                <w:szCs w:val="18"/>
              </w:rPr>
              <w:t>YYYY</w:t>
            </w:r>
            <w:r w:rsidR="00FC3C40">
              <w:rPr>
                <w:rFonts w:cstheme="minorHAnsi" w:hint="cs"/>
                <w:color w:val="A6A6A6" w:themeColor="background1" w:themeShade="A6"/>
                <w:sz w:val="18"/>
                <w:szCs w:val="18"/>
                <w:rtl/>
              </w:rPr>
              <w:t xml:space="preserve"> </w:t>
            </w:r>
            <w:permEnd w:id="1547192256"/>
          </w:p>
        </w:tc>
      </w:tr>
    </w:tbl>
    <w:p w14:paraId="6A0CCA18" w14:textId="77777777" w:rsidR="00343136" w:rsidRPr="00977C67" w:rsidRDefault="00343136" w:rsidP="00EC5116">
      <w:pPr>
        <w:tabs>
          <w:tab w:val="left" w:pos="630"/>
        </w:tabs>
        <w:rPr>
          <w:rFonts w:cstheme="minorHAnsi"/>
          <w:b/>
          <w:color w:val="FF0000"/>
          <w:sz w:val="6"/>
          <w:szCs w:val="6"/>
        </w:rPr>
      </w:pPr>
      <w:r w:rsidRPr="00977C67">
        <w:rPr>
          <w:rFonts w:cstheme="minorHAnsi"/>
          <w:b/>
          <w:color w:val="FF0000"/>
          <w:sz w:val="18"/>
          <w:szCs w:val="18"/>
        </w:rPr>
        <w:tab/>
        <w:t xml:space="preserve"> </w:t>
      </w:r>
    </w:p>
    <w:p w14:paraId="07B1E1D3" w14:textId="10245286" w:rsidR="001058A4" w:rsidRDefault="001058A4" w:rsidP="00EC4B4B">
      <w:pPr>
        <w:tabs>
          <w:tab w:val="left" w:pos="630"/>
        </w:tabs>
        <w:ind w:left="630" w:right="25"/>
        <w:jc w:val="both"/>
        <w:rPr>
          <w:rFonts w:cstheme="minorHAnsi"/>
          <w:color w:val="000000" w:themeColor="text1"/>
          <w:sz w:val="18"/>
          <w:szCs w:val="18"/>
          <w:rtl/>
        </w:rPr>
      </w:pPr>
      <w:r w:rsidRPr="00652575">
        <w:rPr>
          <w:rFonts w:cstheme="minorHAnsi"/>
          <w:b/>
          <w:color w:val="000000" w:themeColor="text1"/>
          <w:sz w:val="18"/>
          <w:szCs w:val="18"/>
        </w:rPr>
        <w:t xml:space="preserve">Note: </w:t>
      </w:r>
      <w:r w:rsidR="00652575" w:rsidRPr="00652575">
        <w:rPr>
          <w:rFonts w:cstheme="minorHAnsi"/>
          <w:color w:val="000000" w:themeColor="text1"/>
          <w:sz w:val="18"/>
          <w:szCs w:val="18"/>
        </w:rPr>
        <w:t>Please indicate the capacity in which you are signing the form</w:t>
      </w:r>
      <w:r w:rsidRPr="00652575">
        <w:rPr>
          <w:rFonts w:cstheme="minorHAnsi"/>
          <w:color w:val="000000" w:themeColor="text1"/>
          <w:sz w:val="18"/>
          <w:szCs w:val="18"/>
        </w:rPr>
        <w:t>. If signing under a power of attorney, please attach the power of attorney (Attested by Competent authority) as well.</w:t>
      </w:r>
    </w:p>
    <w:p w14:paraId="5C7E85F1" w14:textId="3AE61484" w:rsidR="008D62B9" w:rsidRPr="00013417" w:rsidRDefault="008D62B9" w:rsidP="00013417">
      <w:pPr>
        <w:shd w:val="clear" w:color="auto" w:fill="FDFDFD"/>
        <w:bidi/>
        <w:rPr>
          <w:rFonts w:asciiTheme="majorBidi" w:hAnsiTheme="majorBidi" w:cstheme="majorBidi"/>
          <w:sz w:val="18"/>
          <w:szCs w:val="18"/>
          <w:lang w:val="en" w:bidi="ar"/>
        </w:rPr>
      </w:pP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ملاحظة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lang w:val="en" w:bidi="ar"/>
        </w:rPr>
        <w:t>: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يرجى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الإشارة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إلى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="00F272C7">
        <w:rPr>
          <w:rStyle w:val="ts-alignment-element"/>
          <w:rFonts w:asciiTheme="majorBidi" w:hAnsiTheme="majorBidi" w:cstheme="majorBidi" w:hint="cs"/>
          <w:sz w:val="18"/>
          <w:szCs w:val="18"/>
          <w:rtl/>
          <w:lang w:val="en" w:bidi="ar"/>
        </w:rPr>
        <w:t>الصفة</w:t>
      </w:r>
      <w:r w:rsidR="00F272C7"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التي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توقع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بها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النموذج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lang w:val="en" w:bidi="ar"/>
        </w:rPr>
        <w:t>.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في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Fonts w:asciiTheme="majorBidi" w:hAnsiTheme="majorBidi" w:cstheme="majorBidi"/>
          <w:sz w:val="18"/>
          <w:szCs w:val="18"/>
          <w:rtl/>
          <w:lang w:val="en" w:bidi="ar"/>
        </w:rPr>
        <w:t>حالة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التوقيع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بموجب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توكيل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رسمي،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يرجى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إرفاق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التوكي</w:t>
      </w:r>
      <w:r>
        <w:rPr>
          <w:rStyle w:val="ts-alignment-element"/>
          <w:rFonts w:asciiTheme="majorBidi" w:hAnsiTheme="majorBidi" w:cstheme="majorBidi" w:hint="cs"/>
          <w:sz w:val="18"/>
          <w:szCs w:val="18"/>
          <w:rtl/>
          <w:lang w:val="en" w:bidi="ar"/>
        </w:rPr>
        <w:t xml:space="preserve">ل 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>
        <w:rPr>
          <w:rStyle w:val="ts-alignment-element"/>
          <w:rFonts w:asciiTheme="majorBidi" w:hAnsiTheme="majorBidi" w:cstheme="majorBidi" w:hint="cs"/>
          <w:sz w:val="18"/>
          <w:szCs w:val="18"/>
          <w:rtl/>
          <w:lang w:val="en" w:bidi="ar"/>
        </w:rPr>
        <w:t>(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مصدق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من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الجهة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المختصة</w:t>
      </w:r>
      <w:r>
        <w:rPr>
          <w:rStyle w:val="ts-alignment-element"/>
          <w:rFonts w:asciiTheme="majorBidi" w:hAnsiTheme="majorBidi" w:cstheme="majorBidi" w:hint="cs"/>
          <w:sz w:val="18"/>
          <w:szCs w:val="18"/>
          <w:rtl/>
          <w:lang w:val="en" w:bidi="ar"/>
        </w:rPr>
        <w:t>)</w:t>
      </w:r>
      <w:r w:rsidRPr="008D62B9">
        <w:rPr>
          <w:rFonts w:asciiTheme="majorBidi" w:hAnsiTheme="majorBidi" w:cstheme="majorBidi"/>
          <w:sz w:val="18"/>
          <w:szCs w:val="18"/>
          <w:lang w:val="en" w:bidi="ar"/>
        </w:rPr>
        <w:t xml:space="preserve"> 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rtl/>
          <w:lang w:val="en" w:bidi="ar"/>
        </w:rPr>
        <w:t>أيضا</w:t>
      </w:r>
      <w:r w:rsidRPr="008D62B9">
        <w:rPr>
          <w:rStyle w:val="ts-alignment-element"/>
          <w:rFonts w:asciiTheme="majorBidi" w:hAnsiTheme="majorBidi" w:cstheme="majorBidi"/>
          <w:sz w:val="18"/>
          <w:szCs w:val="18"/>
          <w:lang w:val="en" w:bidi="ar"/>
        </w:rPr>
        <w:t>.</w:t>
      </w:r>
    </w:p>
    <w:p w14:paraId="4E310CBB" w14:textId="77777777" w:rsidR="00503C15" w:rsidRPr="00977C67" w:rsidRDefault="00503C15" w:rsidP="00EC5116">
      <w:pPr>
        <w:tabs>
          <w:tab w:val="left" w:pos="630"/>
        </w:tabs>
        <w:ind w:left="630" w:right="360"/>
        <w:jc w:val="both"/>
        <w:rPr>
          <w:rFonts w:cstheme="minorHAnsi"/>
          <w:b/>
          <w:color w:val="FF0000"/>
          <w:sz w:val="6"/>
          <w:szCs w:val="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256"/>
        <w:gridCol w:w="5361"/>
      </w:tblGrid>
      <w:tr w:rsidR="00013417" w:rsidRPr="00977C67" w14:paraId="4B9D48C1" w14:textId="21CF3293" w:rsidTr="00FC3C40">
        <w:trPr>
          <w:trHeight w:val="440"/>
        </w:trPr>
        <w:tc>
          <w:tcPr>
            <w:tcW w:w="5310" w:type="dxa"/>
            <w:vAlign w:val="center"/>
          </w:tcPr>
          <w:p w14:paraId="0FF99D4A" w14:textId="07991C71" w:rsidR="00013417" w:rsidRPr="00013417" w:rsidRDefault="00013417" w:rsidP="00013417">
            <w:pPr>
              <w:shd w:val="clear" w:color="auto" w:fill="FDFDFD"/>
              <w:spacing w:before="100" w:beforeAutospacing="1" w:after="100" w:afterAutospacing="1" w:line="160" w:lineRule="exact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rtl/>
              </w:rPr>
            </w:pPr>
            <w:r w:rsidRPr="0001341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Capacity:</w:t>
            </w:r>
            <w:r w:rsidR="00FC3C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</w:t>
            </w:r>
            <w:permStart w:id="1026168804" w:edGrp="everyone"/>
            <w:permEnd w:id="1026168804"/>
          </w:p>
          <w:p w14:paraId="18568E49" w14:textId="4A96A30A" w:rsidR="00013417" w:rsidRPr="00013417" w:rsidRDefault="00013417" w:rsidP="00013417">
            <w:pPr>
              <w:shd w:val="clear" w:color="auto" w:fill="FDFDFD"/>
              <w:spacing w:before="100" w:beforeAutospacing="1" w:after="100" w:afterAutospacing="1" w:line="160" w:lineRule="exact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41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(Self, Shareholder, POA, Guarantor)</w:t>
            </w:r>
            <w:r w:rsidRPr="0001341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</w:r>
            <w:r w:rsidRPr="0001341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420" w:type="dxa"/>
            <w:vAlign w:val="center"/>
          </w:tcPr>
          <w:p w14:paraId="318D2FFA" w14:textId="550807EC" w:rsidR="00013417" w:rsidRPr="00013417" w:rsidRDefault="00C03735" w:rsidP="00013417">
            <w:pPr>
              <w:bidi/>
              <w:spacing w:before="100" w:beforeAutospacing="1" w:after="100" w:afterAutospacing="1" w:line="160" w:lineRule="exact"/>
              <w:jc w:val="both"/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  <w:lang w:bidi="ar-AE"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</w:rPr>
              <w:t>صفة</w:t>
            </w:r>
            <w:r w:rsidR="00013417" w:rsidRPr="0001341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rtl/>
              </w:rPr>
              <w:t>:</w:t>
            </w:r>
            <w:r w:rsidR="00FC3C40"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  <w:lang w:bidi="ar-AE"/>
              </w:rPr>
              <w:t xml:space="preserve">  </w:t>
            </w:r>
            <w:permStart w:id="213266468" w:edGrp="everyone"/>
            <w:permEnd w:id="213266468"/>
          </w:p>
          <w:p w14:paraId="24D3E960" w14:textId="6FED4CEB" w:rsidR="00013417" w:rsidRPr="00013417" w:rsidRDefault="00013417" w:rsidP="00013417">
            <w:pPr>
              <w:bidi/>
              <w:spacing w:before="100" w:beforeAutospacing="1" w:after="100" w:afterAutospacing="1" w:line="160" w:lineRule="exact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41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rtl/>
              </w:rPr>
              <w:t>(الذاتي ، المساهم، التوكيل ،الكفيل )</w:t>
            </w:r>
          </w:p>
        </w:tc>
      </w:tr>
    </w:tbl>
    <w:p w14:paraId="6BFD03D4" w14:textId="77777777" w:rsidR="00062A4C" w:rsidRPr="004D06C8" w:rsidRDefault="00062A4C" w:rsidP="00BD0901">
      <w:pPr>
        <w:tabs>
          <w:tab w:val="left" w:pos="270"/>
        </w:tabs>
        <w:ind w:left="270" w:hanging="270"/>
        <w:rPr>
          <w:rFonts w:cstheme="minorHAnsi"/>
          <w:color w:val="FF0000"/>
          <w:sz w:val="4"/>
          <w:szCs w:val="4"/>
        </w:rPr>
      </w:pPr>
    </w:p>
    <w:tbl>
      <w:tblPr>
        <w:tblStyle w:val="TableGrid"/>
        <w:tblW w:w="10597" w:type="dxa"/>
        <w:tblInd w:w="7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0"/>
        <w:gridCol w:w="2249"/>
        <w:gridCol w:w="5288"/>
      </w:tblGrid>
      <w:tr w:rsidR="00013417" w:rsidRPr="00977C67" w14:paraId="70754DAC" w14:textId="592EADCD" w:rsidTr="00423C27">
        <w:trPr>
          <w:trHeight w:val="206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488D58C" w14:textId="35BF02BB" w:rsidR="00013417" w:rsidRPr="00163E8D" w:rsidRDefault="00013417" w:rsidP="00013417">
            <w:pPr>
              <w:bidi/>
              <w:jc w:val="right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  <w:rtl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For Bank Use O</w:t>
            </w:r>
            <w:r w:rsidRPr="00163E8D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nly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ECE6C5C" w14:textId="55301019" w:rsidR="00013417" w:rsidRPr="00163E8D" w:rsidRDefault="006452FB" w:rsidP="006452FB">
            <w:pPr>
              <w:bidi/>
              <w:rPr>
                <w:rFonts w:cstheme="minorHAnsi"/>
                <w:b/>
                <w:bCs/>
                <w:color w:val="FFFFFF" w:themeColor="background1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sz w:val="19"/>
                <w:szCs w:val="19"/>
                <w:rtl/>
              </w:rPr>
              <w:t xml:space="preserve">لاستخدام البنك فقط </w:t>
            </w:r>
          </w:p>
        </w:tc>
      </w:tr>
      <w:tr w:rsidR="00423C27" w:rsidRPr="00977C67" w14:paraId="605E20B9" w14:textId="77777777" w:rsidTr="00FC3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3060" w:type="dxa"/>
            <w:tcBorders>
              <w:top w:val="nil"/>
            </w:tcBorders>
            <w:vAlign w:val="center"/>
          </w:tcPr>
          <w:p w14:paraId="7D94081F" w14:textId="77777777" w:rsidR="00423C27" w:rsidRDefault="00423C27" w:rsidP="00423C27">
            <w:pPr>
              <w:spacing w:before="120" w:after="120"/>
              <w:rPr>
                <w:rFonts w:cstheme="minorHAnsi"/>
                <w:color w:val="000000" w:themeColor="text1"/>
                <w:sz w:val="18"/>
                <w:szCs w:val="18"/>
                <w:rtl/>
              </w:rPr>
            </w:pPr>
            <w:r w:rsidRPr="00652575">
              <w:rPr>
                <w:rFonts w:cstheme="minorHAnsi"/>
                <w:color w:val="000000" w:themeColor="text1"/>
                <w:sz w:val="18"/>
                <w:szCs w:val="18"/>
              </w:rPr>
              <w:t>Signature(s) verified by</w:t>
            </w:r>
          </w:p>
          <w:p w14:paraId="5F31BC50" w14:textId="4CF8B00B" w:rsidR="00423C27" w:rsidRPr="00652575" w:rsidRDefault="00423C27" w:rsidP="00423C27">
            <w:pPr>
              <w:spacing w:before="120" w:after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>تم التحقيق من التوقيع (التوقيعات) بواسطة</w:t>
            </w:r>
          </w:p>
        </w:tc>
        <w:tc>
          <w:tcPr>
            <w:tcW w:w="7537" w:type="dxa"/>
            <w:gridSpan w:val="2"/>
            <w:tcBorders>
              <w:top w:val="nil"/>
            </w:tcBorders>
            <w:vAlign w:val="bottom"/>
          </w:tcPr>
          <w:p w14:paraId="12123A95" w14:textId="5FD92D29" w:rsidR="00423C27" w:rsidRPr="006452FB" w:rsidRDefault="00423C27" w:rsidP="00423C27">
            <w:pPr>
              <w:tabs>
                <w:tab w:val="left" w:pos="913"/>
              </w:tabs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E666E3">
              <w:rPr>
                <w:rFonts w:cstheme="minorHAnsi"/>
                <w:color w:val="000000" w:themeColor="text1"/>
                <w:sz w:val="18"/>
                <w:szCs w:val="18"/>
              </w:rPr>
              <w:t>Name</w:t>
            </w: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الاسم </w:t>
            </w:r>
            <w:r>
              <w:rPr>
                <w:rFonts w:cstheme="minorHAnsi"/>
                <w:color w:val="FF0000"/>
                <w:sz w:val="18"/>
                <w:szCs w:val="18"/>
              </w:rPr>
              <w:tab/>
            </w:r>
            <w:r>
              <w:rPr>
                <w:rFonts w:cstheme="minorHAnsi"/>
                <w:color w:val="FF0000"/>
                <w:sz w:val="18"/>
                <w:szCs w:val="18"/>
              </w:rPr>
              <w:tab/>
            </w:r>
            <w:r>
              <w:rPr>
                <w:rFonts w:cstheme="minorHAnsi"/>
                <w:color w:val="FF0000"/>
                <w:sz w:val="18"/>
                <w:szCs w:val="18"/>
              </w:rPr>
              <w:tab/>
              <w:t xml:space="preserve">    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Signature </w:t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>ا</w:t>
            </w:r>
            <w:r>
              <w:rPr>
                <w:rFonts w:cstheme="minorHAnsi" w:hint="cs"/>
                <w:color w:val="000000" w:themeColor="text1"/>
                <w:rtl/>
              </w:rPr>
              <w:t>لتوقيع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 xml:space="preserve">Date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/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423C27">
              <w:rPr>
                <w:rFonts w:cstheme="minorHAnsi" w:hint="cs"/>
                <w:sz w:val="18"/>
                <w:szCs w:val="18"/>
                <w:rtl/>
              </w:rPr>
              <w:t>ا</w:t>
            </w:r>
            <w:r w:rsidRPr="00423C27">
              <w:rPr>
                <w:rFonts w:cstheme="minorHAnsi" w:hint="cs"/>
                <w:rtl/>
              </w:rPr>
              <w:t>لتاريخ</w:t>
            </w:r>
            <w:r w:rsidRPr="00423C27">
              <w:rPr>
                <w:rFonts w:cstheme="minorHAnsi"/>
                <w:sz w:val="18"/>
                <w:szCs w:val="18"/>
              </w:rPr>
              <w:t xml:space="preserve">    </w:t>
            </w:r>
            <w:r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           </w:t>
            </w:r>
          </w:p>
        </w:tc>
      </w:tr>
      <w:tr w:rsidR="00423C27" w:rsidRPr="00977C67" w14:paraId="541796E4" w14:textId="77777777" w:rsidTr="00F04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60" w:type="dxa"/>
            <w:tcBorders>
              <w:top w:val="nil"/>
            </w:tcBorders>
            <w:vAlign w:val="center"/>
          </w:tcPr>
          <w:p w14:paraId="701E2F2B" w14:textId="77777777" w:rsidR="00423C27" w:rsidRDefault="00423C27" w:rsidP="00423C27">
            <w:pPr>
              <w:spacing w:before="120" w:after="120"/>
              <w:rPr>
                <w:rFonts w:cstheme="minorHAnsi"/>
                <w:color w:val="000000" w:themeColor="text1"/>
                <w:sz w:val="18"/>
                <w:szCs w:val="18"/>
                <w:rtl/>
              </w:rPr>
            </w:pPr>
            <w:r w:rsidRPr="00652575">
              <w:rPr>
                <w:rFonts w:cstheme="minorHAnsi"/>
                <w:color w:val="000000" w:themeColor="text1"/>
                <w:sz w:val="18"/>
                <w:szCs w:val="18"/>
              </w:rPr>
              <w:t>Authorized by</w:t>
            </w:r>
          </w:p>
          <w:p w14:paraId="161A34B3" w14:textId="7C37080B" w:rsidR="00423C27" w:rsidRPr="00652575" w:rsidRDefault="00423C27" w:rsidP="00423C27">
            <w:pPr>
              <w:spacing w:before="120" w:after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 xml:space="preserve">مرخص من قبل </w:t>
            </w:r>
          </w:p>
        </w:tc>
        <w:tc>
          <w:tcPr>
            <w:tcW w:w="7537" w:type="dxa"/>
            <w:gridSpan w:val="2"/>
            <w:tcBorders>
              <w:top w:val="nil"/>
            </w:tcBorders>
            <w:vAlign w:val="bottom"/>
          </w:tcPr>
          <w:p w14:paraId="06646231" w14:textId="477B4A2B" w:rsidR="00423C27" w:rsidRDefault="00423C27" w:rsidP="00423C27">
            <w:pPr>
              <w:tabs>
                <w:tab w:val="left" w:pos="913"/>
              </w:tabs>
              <w:rPr>
                <w:rFonts w:cstheme="minorHAnsi"/>
                <w:color w:val="FF0000"/>
                <w:sz w:val="16"/>
                <w:szCs w:val="16"/>
              </w:rPr>
            </w:pPr>
            <w:r w:rsidRPr="00E666E3">
              <w:rPr>
                <w:rFonts w:cstheme="minorHAnsi"/>
                <w:color w:val="000000" w:themeColor="text1"/>
                <w:sz w:val="18"/>
                <w:szCs w:val="18"/>
              </w:rPr>
              <w:t>Name</w:t>
            </w: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الاسم </w:t>
            </w:r>
            <w:r>
              <w:rPr>
                <w:rFonts w:cstheme="minorHAnsi"/>
                <w:color w:val="FF0000"/>
                <w:sz w:val="18"/>
                <w:szCs w:val="18"/>
              </w:rPr>
              <w:tab/>
            </w:r>
            <w:r>
              <w:rPr>
                <w:rFonts w:cstheme="minorHAnsi"/>
                <w:color w:val="FF0000"/>
                <w:sz w:val="18"/>
                <w:szCs w:val="18"/>
              </w:rPr>
              <w:tab/>
            </w:r>
            <w:r>
              <w:rPr>
                <w:rFonts w:cstheme="minorHAnsi"/>
                <w:color w:val="FF0000"/>
                <w:sz w:val="18"/>
                <w:szCs w:val="18"/>
              </w:rPr>
              <w:tab/>
              <w:t xml:space="preserve">    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Signature </w:t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 w:hint="cs"/>
                <w:color w:val="000000" w:themeColor="text1"/>
                <w:sz w:val="18"/>
                <w:szCs w:val="18"/>
                <w:rtl/>
              </w:rPr>
              <w:t>ا</w:t>
            </w:r>
            <w:r>
              <w:rPr>
                <w:rFonts w:cstheme="minorHAnsi" w:hint="cs"/>
                <w:color w:val="000000" w:themeColor="text1"/>
                <w:rtl/>
              </w:rPr>
              <w:t>لتوقيع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D5B53">
              <w:rPr>
                <w:rFonts w:cstheme="minorHAnsi"/>
                <w:color w:val="000000" w:themeColor="text1"/>
                <w:sz w:val="18"/>
                <w:szCs w:val="18"/>
              </w:rPr>
              <w:t xml:space="preserve">Date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/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423C27">
              <w:rPr>
                <w:rFonts w:cstheme="minorHAnsi" w:hint="cs"/>
                <w:sz w:val="18"/>
                <w:szCs w:val="18"/>
                <w:rtl/>
              </w:rPr>
              <w:t>ا</w:t>
            </w:r>
            <w:r w:rsidRPr="00423C27">
              <w:rPr>
                <w:rFonts w:cstheme="minorHAnsi" w:hint="cs"/>
                <w:rtl/>
              </w:rPr>
              <w:t>لتاريخ</w:t>
            </w:r>
            <w:r w:rsidRPr="00423C27">
              <w:rPr>
                <w:rFonts w:cstheme="minorHAnsi"/>
                <w:sz w:val="18"/>
                <w:szCs w:val="18"/>
              </w:rPr>
              <w:t xml:space="preserve">    </w:t>
            </w:r>
            <w:r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          </w:t>
            </w:r>
          </w:p>
        </w:tc>
      </w:tr>
    </w:tbl>
    <w:p w14:paraId="28047F4C" w14:textId="77777777" w:rsidR="006E39A0" w:rsidRDefault="006E39A0" w:rsidP="00072982">
      <w:pPr>
        <w:rPr>
          <w:rFonts w:cstheme="minorHAnsi"/>
          <w:color w:val="FF0000"/>
          <w:sz w:val="16"/>
          <w:szCs w:val="16"/>
        </w:rPr>
      </w:pPr>
    </w:p>
    <w:sectPr w:rsidR="006E39A0" w:rsidSect="00072982">
      <w:headerReference w:type="default" r:id="rId27"/>
      <w:footerReference w:type="default" r:id="rId28"/>
      <w:pgSz w:w="12240" w:h="15840"/>
      <w:pgMar w:top="-540" w:right="630" w:bottom="180" w:left="245" w:header="1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6733" w14:textId="77777777" w:rsidR="002B4DCB" w:rsidRDefault="002B4DCB" w:rsidP="003E2433">
      <w:r>
        <w:separator/>
      </w:r>
    </w:p>
  </w:endnote>
  <w:endnote w:type="continuationSeparator" w:id="0">
    <w:p w14:paraId="2B1587A6" w14:textId="77777777" w:rsidR="002B4DCB" w:rsidRDefault="002B4DCB" w:rsidP="003E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Wor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axi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038860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5DEC4B79" w14:textId="77777777" w:rsidR="00333066" w:rsidRDefault="00333066" w:rsidP="00072982">
        <w:pPr>
          <w:pStyle w:val="Footer"/>
        </w:pPr>
      </w:p>
      <w:p w14:paraId="4D1838C6" w14:textId="5B5006DA" w:rsidR="00333066" w:rsidRPr="00957A92" w:rsidRDefault="00252499" w:rsidP="001058A4">
        <w:pPr>
          <w:pStyle w:val="Footer"/>
          <w:jc w:val="center"/>
          <w:rPr>
            <w:rFonts w:cstheme="minorHAnsi"/>
          </w:rPr>
        </w:pPr>
        <w:r w:rsidRPr="00252499">
          <w:rPr>
            <w:rFonts w:cstheme="minorHAnsi"/>
            <w:sz w:val="18"/>
            <w:szCs w:val="18"/>
          </w:rPr>
          <w:t>Page</w:t>
        </w:r>
        <w:r w:rsidR="00333066" w:rsidRPr="00252499">
          <w:rPr>
            <w:rFonts w:cstheme="minorHAnsi"/>
            <w:sz w:val="18"/>
            <w:szCs w:val="18"/>
          </w:rPr>
          <w:t xml:space="preserve"> </w:t>
        </w:r>
        <w:r w:rsidR="006414B2" w:rsidRPr="00252499">
          <w:rPr>
            <w:rFonts w:cstheme="minorHAnsi"/>
            <w:sz w:val="18"/>
            <w:szCs w:val="18"/>
          </w:rPr>
          <w:fldChar w:fldCharType="begin"/>
        </w:r>
        <w:r w:rsidR="00333066" w:rsidRPr="00252499">
          <w:rPr>
            <w:rFonts w:cstheme="minorHAnsi"/>
            <w:sz w:val="18"/>
            <w:szCs w:val="18"/>
          </w:rPr>
          <w:instrText xml:space="preserve"> PAGE   \* MERGEFORMAT </w:instrText>
        </w:r>
        <w:r w:rsidR="006414B2" w:rsidRPr="00252499">
          <w:rPr>
            <w:rFonts w:cstheme="minorHAnsi"/>
            <w:sz w:val="18"/>
            <w:szCs w:val="18"/>
          </w:rPr>
          <w:fldChar w:fldCharType="separate"/>
        </w:r>
        <w:r w:rsidR="003A54AE">
          <w:rPr>
            <w:rFonts w:cstheme="minorHAnsi"/>
            <w:noProof/>
            <w:sz w:val="18"/>
            <w:szCs w:val="18"/>
          </w:rPr>
          <w:t>1</w:t>
        </w:r>
        <w:r w:rsidR="006414B2" w:rsidRPr="00252499">
          <w:rPr>
            <w:rFonts w:cstheme="minorHAnsi"/>
            <w:sz w:val="18"/>
            <w:szCs w:val="18"/>
          </w:rPr>
          <w:fldChar w:fldCharType="end"/>
        </w:r>
        <w:r w:rsidR="004D044A">
          <w:rPr>
            <w:rFonts w:cstheme="minorHAnsi"/>
            <w:sz w:val="18"/>
            <w:szCs w:val="18"/>
          </w:rPr>
          <w:t xml:space="preserve"> of </w:t>
        </w:r>
        <w:r w:rsidR="004871AB">
          <w:rPr>
            <w:rFonts w:cstheme="minorHAnsi"/>
            <w:sz w:val="18"/>
            <w:szCs w:val="18"/>
          </w:rPr>
          <w:t>3</w:t>
        </w:r>
      </w:p>
    </w:sdtContent>
  </w:sdt>
  <w:p w14:paraId="3546D946" w14:textId="77777777" w:rsidR="00333066" w:rsidRDefault="00333066" w:rsidP="002914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225D" w14:textId="77777777" w:rsidR="002B4DCB" w:rsidRDefault="002B4DCB" w:rsidP="003E2433">
      <w:r>
        <w:separator/>
      </w:r>
    </w:p>
  </w:footnote>
  <w:footnote w:type="continuationSeparator" w:id="0">
    <w:p w14:paraId="10A05B5F" w14:textId="77777777" w:rsidR="002B4DCB" w:rsidRDefault="002B4DCB" w:rsidP="003E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824B" w14:textId="05D2BC3D" w:rsidR="00333066" w:rsidRDefault="00333066" w:rsidP="003E2433">
    <w:pPr>
      <w:pStyle w:val="Header"/>
      <w:tabs>
        <w:tab w:val="clear" w:pos="4680"/>
        <w:tab w:val="clear" w:pos="9360"/>
        <w:tab w:val="left" w:pos="2179"/>
      </w:tabs>
    </w:pPr>
    <w:r>
      <w:tab/>
    </w:r>
  </w:p>
  <w:p w14:paraId="56772121" w14:textId="77777777" w:rsidR="00333066" w:rsidRDefault="00333066" w:rsidP="003E2433">
    <w:pPr>
      <w:pStyle w:val="Header"/>
      <w:tabs>
        <w:tab w:val="clear" w:pos="4680"/>
        <w:tab w:val="clear" w:pos="9360"/>
        <w:tab w:val="left" w:pos="2179"/>
      </w:tabs>
    </w:pPr>
  </w:p>
  <w:p w14:paraId="333EDD6F" w14:textId="77777777" w:rsidR="007E1BC4" w:rsidRDefault="007E1BC4" w:rsidP="003E2433">
    <w:pPr>
      <w:pStyle w:val="Header"/>
      <w:tabs>
        <w:tab w:val="clear" w:pos="4680"/>
        <w:tab w:val="clear" w:pos="9360"/>
        <w:tab w:val="left" w:pos="21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F5C"/>
    <w:multiLevelType w:val="hybridMultilevel"/>
    <w:tmpl w:val="601EFB8C"/>
    <w:lvl w:ilvl="0" w:tplc="099E45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CA42887"/>
    <w:multiLevelType w:val="hybridMultilevel"/>
    <w:tmpl w:val="7BD4079A"/>
    <w:lvl w:ilvl="0" w:tplc="EC36664C">
      <w:start w:val="1"/>
      <w:numFmt w:val="lowerRoman"/>
      <w:lvlText w:val="%1."/>
      <w:lvlJc w:val="right"/>
      <w:pPr>
        <w:ind w:left="13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0DDC50F0"/>
    <w:multiLevelType w:val="hybridMultilevel"/>
    <w:tmpl w:val="4E6285D0"/>
    <w:lvl w:ilvl="0" w:tplc="C5363054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 w15:restartNumberingAfterBreak="0">
    <w:nsid w:val="12284D9C"/>
    <w:multiLevelType w:val="hybridMultilevel"/>
    <w:tmpl w:val="1E7E1356"/>
    <w:lvl w:ilvl="0" w:tplc="0B8EBA2C">
      <w:start w:val="1"/>
      <w:numFmt w:val="lowerLetter"/>
      <w:lvlText w:val="%1)"/>
      <w:lvlJc w:val="left"/>
      <w:pPr>
        <w:ind w:left="702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5EB7"/>
    <w:multiLevelType w:val="hybridMultilevel"/>
    <w:tmpl w:val="2310789C"/>
    <w:lvl w:ilvl="0" w:tplc="498CEE14">
      <w:start w:val="1"/>
      <w:numFmt w:val="arabicAlpha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0B2"/>
    <w:multiLevelType w:val="hybridMultilevel"/>
    <w:tmpl w:val="3138944C"/>
    <w:lvl w:ilvl="0" w:tplc="C6EE53EE">
      <w:start w:val="1"/>
      <w:numFmt w:val="lowerRoman"/>
      <w:lvlText w:val="(%1)"/>
      <w:lvlJc w:val="left"/>
      <w:pPr>
        <w:ind w:left="9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1CDF5F92"/>
    <w:multiLevelType w:val="hybridMultilevel"/>
    <w:tmpl w:val="4C4090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F460D0"/>
    <w:multiLevelType w:val="hybridMultilevel"/>
    <w:tmpl w:val="716A5A66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E5E423F"/>
    <w:multiLevelType w:val="hybridMultilevel"/>
    <w:tmpl w:val="38BCF4B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9" w15:restartNumberingAfterBreak="0">
    <w:nsid w:val="2E9E2DD3"/>
    <w:multiLevelType w:val="hybridMultilevel"/>
    <w:tmpl w:val="4E1C0B26"/>
    <w:lvl w:ilvl="0" w:tplc="0308CC9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4751"/>
    <w:multiLevelType w:val="hybridMultilevel"/>
    <w:tmpl w:val="09289F38"/>
    <w:lvl w:ilvl="0" w:tplc="D3589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82974"/>
    <w:multiLevelType w:val="hybridMultilevel"/>
    <w:tmpl w:val="8410DE3E"/>
    <w:lvl w:ilvl="0" w:tplc="454A7D5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4090858"/>
    <w:multiLevelType w:val="hybridMultilevel"/>
    <w:tmpl w:val="7F7C43BE"/>
    <w:lvl w:ilvl="0" w:tplc="4E06ABE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0223"/>
    <w:multiLevelType w:val="hybridMultilevel"/>
    <w:tmpl w:val="33664476"/>
    <w:lvl w:ilvl="0" w:tplc="F1364932">
      <w:start w:val="1"/>
      <w:numFmt w:val="lowerRoman"/>
      <w:lvlText w:val="%1."/>
      <w:lvlJc w:val="right"/>
      <w:pPr>
        <w:ind w:left="214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62" w:hanging="360"/>
      </w:pPr>
    </w:lvl>
    <w:lvl w:ilvl="2" w:tplc="0409001B" w:tentative="1">
      <w:start w:val="1"/>
      <w:numFmt w:val="lowerRoman"/>
      <w:lvlText w:val="%3."/>
      <w:lvlJc w:val="right"/>
      <w:pPr>
        <w:ind w:left="3582" w:hanging="180"/>
      </w:pPr>
    </w:lvl>
    <w:lvl w:ilvl="3" w:tplc="0409000F" w:tentative="1">
      <w:start w:val="1"/>
      <w:numFmt w:val="decimal"/>
      <w:lvlText w:val="%4."/>
      <w:lvlJc w:val="left"/>
      <w:pPr>
        <w:ind w:left="4302" w:hanging="360"/>
      </w:pPr>
    </w:lvl>
    <w:lvl w:ilvl="4" w:tplc="04090019" w:tentative="1">
      <w:start w:val="1"/>
      <w:numFmt w:val="lowerLetter"/>
      <w:lvlText w:val="%5."/>
      <w:lvlJc w:val="left"/>
      <w:pPr>
        <w:ind w:left="5022" w:hanging="360"/>
      </w:pPr>
    </w:lvl>
    <w:lvl w:ilvl="5" w:tplc="0409001B" w:tentative="1">
      <w:start w:val="1"/>
      <w:numFmt w:val="lowerRoman"/>
      <w:lvlText w:val="%6."/>
      <w:lvlJc w:val="right"/>
      <w:pPr>
        <w:ind w:left="5742" w:hanging="180"/>
      </w:pPr>
    </w:lvl>
    <w:lvl w:ilvl="6" w:tplc="0409000F" w:tentative="1">
      <w:start w:val="1"/>
      <w:numFmt w:val="decimal"/>
      <w:lvlText w:val="%7."/>
      <w:lvlJc w:val="left"/>
      <w:pPr>
        <w:ind w:left="6462" w:hanging="360"/>
      </w:pPr>
    </w:lvl>
    <w:lvl w:ilvl="7" w:tplc="04090019" w:tentative="1">
      <w:start w:val="1"/>
      <w:numFmt w:val="lowerLetter"/>
      <w:lvlText w:val="%8."/>
      <w:lvlJc w:val="left"/>
      <w:pPr>
        <w:ind w:left="7182" w:hanging="360"/>
      </w:pPr>
    </w:lvl>
    <w:lvl w:ilvl="8" w:tplc="040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4" w15:restartNumberingAfterBreak="0">
    <w:nsid w:val="36510EC0"/>
    <w:multiLevelType w:val="hybridMultilevel"/>
    <w:tmpl w:val="10CA8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D5"/>
    <w:multiLevelType w:val="hybridMultilevel"/>
    <w:tmpl w:val="44A4D8D8"/>
    <w:lvl w:ilvl="0" w:tplc="0FC2C3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E5163"/>
    <w:multiLevelType w:val="hybridMultilevel"/>
    <w:tmpl w:val="356AAEFC"/>
    <w:lvl w:ilvl="0" w:tplc="0409001B">
      <w:start w:val="1"/>
      <w:numFmt w:val="lowerRoman"/>
      <w:lvlText w:val="%1."/>
      <w:lvlJc w:val="righ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EEC15F8"/>
    <w:multiLevelType w:val="hybridMultilevel"/>
    <w:tmpl w:val="15827D2C"/>
    <w:lvl w:ilvl="0" w:tplc="04090019">
      <w:start w:val="1"/>
      <w:numFmt w:val="lowerLetter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8" w15:restartNumberingAfterBreak="0">
    <w:nsid w:val="3F5D1FA6"/>
    <w:multiLevelType w:val="hybridMultilevel"/>
    <w:tmpl w:val="993E8EBC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9" w15:restartNumberingAfterBreak="0">
    <w:nsid w:val="474C6B5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487F703E"/>
    <w:multiLevelType w:val="hybridMultilevel"/>
    <w:tmpl w:val="FC3E83B6"/>
    <w:lvl w:ilvl="0" w:tplc="A2E00FA2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364B72"/>
    <w:multiLevelType w:val="hybridMultilevel"/>
    <w:tmpl w:val="076063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16BC1"/>
    <w:multiLevelType w:val="hybridMultilevel"/>
    <w:tmpl w:val="B742F386"/>
    <w:lvl w:ilvl="0" w:tplc="5774877A">
      <w:start w:val="1"/>
      <w:numFmt w:val="lowerLetter"/>
      <w:lvlText w:val="%1)"/>
      <w:lvlJc w:val="left"/>
      <w:pPr>
        <w:ind w:left="7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4B72170D"/>
    <w:multiLevelType w:val="hybridMultilevel"/>
    <w:tmpl w:val="3A0C65FA"/>
    <w:lvl w:ilvl="0" w:tplc="B120B1CA">
      <w:start w:val="1"/>
      <w:numFmt w:val="lowerRoman"/>
      <w:lvlText w:val="(%1)"/>
      <w:lvlJc w:val="left"/>
      <w:pPr>
        <w:ind w:left="180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100CBB"/>
    <w:multiLevelType w:val="hybridMultilevel"/>
    <w:tmpl w:val="E8524EEC"/>
    <w:lvl w:ilvl="0" w:tplc="10A87C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2440"/>
    <w:multiLevelType w:val="hybridMultilevel"/>
    <w:tmpl w:val="A334A0F8"/>
    <w:lvl w:ilvl="0" w:tplc="04090005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6" w15:restartNumberingAfterBreak="0">
    <w:nsid w:val="58C422CC"/>
    <w:multiLevelType w:val="hybridMultilevel"/>
    <w:tmpl w:val="638A3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E4B50"/>
    <w:multiLevelType w:val="hybridMultilevel"/>
    <w:tmpl w:val="0D68AA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C64C4"/>
    <w:multiLevelType w:val="hybridMultilevel"/>
    <w:tmpl w:val="4AF0366E"/>
    <w:lvl w:ilvl="0" w:tplc="8564B756">
      <w:start w:val="4"/>
      <w:numFmt w:val="decimal"/>
      <w:lvlText w:val="%1."/>
      <w:lvlJc w:val="left"/>
      <w:pPr>
        <w:ind w:left="1800" w:hanging="360"/>
      </w:pPr>
      <w:rPr>
        <w:rFonts w:hint="default"/>
        <w:b/>
        <w:sz w:val="16"/>
        <w:szCs w:val="1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B33203"/>
    <w:multiLevelType w:val="hybridMultilevel"/>
    <w:tmpl w:val="9314F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686B72"/>
    <w:multiLevelType w:val="hybridMultilevel"/>
    <w:tmpl w:val="2DC06B9E"/>
    <w:lvl w:ilvl="0" w:tplc="17EE4FF2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4457FF2"/>
    <w:multiLevelType w:val="hybridMultilevel"/>
    <w:tmpl w:val="EA80CCDC"/>
    <w:lvl w:ilvl="0" w:tplc="21F03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209BE"/>
    <w:multiLevelType w:val="hybridMultilevel"/>
    <w:tmpl w:val="E78207F2"/>
    <w:lvl w:ilvl="0" w:tplc="4F18C2FE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69D6"/>
    <w:multiLevelType w:val="hybridMultilevel"/>
    <w:tmpl w:val="944ED992"/>
    <w:lvl w:ilvl="0" w:tplc="B6C0979A">
      <w:start w:val="1"/>
      <w:numFmt w:val="lowerLetter"/>
      <w:lvlText w:val="(%1)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9536738"/>
    <w:multiLevelType w:val="hybridMultilevel"/>
    <w:tmpl w:val="4CE43F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BA01C1F"/>
    <w:multiLevelType w:val="hybridMultilevel"/>
    <w:tmpl w:val="804680BE"/>
    <w:lvl w:ilvl="0" w:tplc="5032F5F6">
      <w:numFmt w:val="bullet"/>
      <w:lvlText w:val="•"/>
      <w:lvlJc w:val="left"/>
      <w:pPr>
        <w:ind w:left="88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6" w15:restartNumberingAfterBreak="0">
    <w:nsid w:val="6C1001BD"/>
    <w:multiLevelType w:val="hybridMultilevel"/>
    <w:tmpl w:val="C7D82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11671"/>
    <w:multiLevelType w:val="hybridMultilevel"/>
    <w:tmpl w:val="6330C600"/>
    <w:lvl w:ilvl="0" w:tplc="8FF8917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0D1A"/>
    <w:multiLevelType w:val="hybridMultilevel"/>
    <w:tmpl w:val="90D2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D0C75"/>
    <w:multiLevelType w:val="hybridMultilevel"/>
    <w:tmpl w:val="0C44D202"/>
    <w:lvl w:ilvl="0" w:tplc="EDAA2F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05E5A"/>
    <w:multiLevelType w:val="hybridMultilevel"/>
    <w:tmpl w:val="863E9B08"/>
    <w:lvl w:ilvl="0" w:tplc="40EE4EEE">
      <w:start w:val="1"/>
      <w:numFmt w:val="arabicAlpha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1" w15:restartNumberingAfterBreak="0">
    <w:nsid w:val="7B9C7424"/>
    <w:multiLevelType w:val="hybridMultilevel"/>
    <w:tmpl w:val="8870ADF6"/>
    <w:lvl w:ilvl="0" w:tplc="EDE070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000BB"/>
    <w:multiLevelType w:val="hybridMultilevel"/>
    <w:tmpl w:val="7874601A"/>
    <w:lvl w:ilvl="0" w:tplc="57748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B41E9"/>
    <w:multiLevelType w:val="hybridMultilevel"/>
    <w:tmpl w:val="3B8CB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21"/>
  </w:num>
  <w:num w:numId="4">
    <w:abstractNumId w:val="4"/>
  </w:num>
  <w:num w:numId="5">
    <w:abstractNumId w:val="31"/>
  </w:num>
  <w:num w:numId="6">
    <w:abstractNumId w:val="10"/>
  </w:num>
  <w:num w:numId="7">
    <w:abstractNumId w:val="37"/>
  </w:num>
  <w:num w:numId="8">
    <w:abstractNumId w:val="30"/>
  </w:num>
  <w:num w:numId="9">
    <w:abstractNumId w:val="20"/>
  </w:num>
  <w:num w:numId="10">
    <w:abstractNumId w:val="28"/>
  </w:num>
  <w:num w:numId="11">
    <w:abstractNumId w:val="22"/>
  </w:num>
  <w:num w:numId="12">
    <w:abstractNumId w:val="40"/>
  </w:num>
  <w:num w:numId="13">
    <w:abstractNumId w:val="3"/>
  </w:num>
  <w:num w:numId="14">
    <w:abstractNumId w:val="11"/>
  </w:num>
  <w:num w:numId="15">
    <w:abstractNumId w:val="5"/>
  </w:num>
  <w:num w:numId="16">
    <w:abstractNumId w:val="18"/>
  </w:num>
  <w:num w:numId="17">
    <w:abstractNumId w:val="17"/>
  </w:num>
  <w:num w:numId="18">
    <w:abstractNumId w:val="0"/>
  </w:num>
  <w:num w:numId="19">
    <w:abstractNumId w:val="16"/>
  </w:num>
  <w:num w:numId="20">
    <w:abstractNumId w:val="1"/>
  </w:num>
  <w:num w:numId="21">
    <w:abstractNumId w:val="2"/>
  </w:num>
  <w:num w:numId="22">
    <w:abstractNumId w:val="8"/>
  </w:num>
  <w:num w:numId="23">
    <w:abstractNumId w:val="35"/>
  </w:num>
  <w:num w:numId="24">
    <w:abstractNumId w:val="27"/>
  </w:num>
  <w:num w:numId="25">
    <w:abstractNumId w:val="41"/>
  </w:num>
  <w:num w:numId="26">
    <w:abstractNumId w:val="13"/>
  </w:num>
  <w:num w:numId="27">
    <w:abstractNumId w:val="33"/>
  </w:num>
  <w:num w:numId="28">
    <w:abstractNumId w:val="38"/>
  </w:num>
  <w:num w:numId="29">
    <w:abstractNumId w:val="39"/>
  </w:num>
  <w:num w:numId="30">
    <w:abstractNumId w:val="36"/>
  </w:num>
  <w:num w:numId="31">
    <w:abstractNumId w:val="25"/>
  </w:num>
  <w:num w:numId="32">
    <w:abstractNumId w:val="43"/>
  </w:num>
  <w:num w:numId="33">
    <w:abstractNumId w:val="19"/>
  </w:num>
  <w:num w:numId="34">
    <w:abstractNumId w:val="9"/>
  </w:num>
  <w:num w:numId="35">
    <w:abstractNumId w:val="14"/>
  </w:num>
  <w:num w:numId="36">
    <w:abstractNumId w:val="26"/>
  </w:num>
  <w:num w:numId="37">
    <w:abstractNumId w:val="6"/>
  </w:num>
  <w:num w:numId="38">
    <w:abstractNumId w:val="29"/>
  </w:num>
  <w:num w:numId="39">
    <w:abstractNumId w:val="32"/>
  </w:num>
  <w:num w:numId="40">
    <w:abstractNumId w:val="15"/>
  </w:num>
  <w:num w:numId="41">
    <w:abstractNumId w:val="23"/>
  </w:num>
  <w:num w:numId="42">
    <w:abstractNumId w:val="12"/>
  </w:num>
  <w:num w:numId="43">
    <w:abstractNumId w:val="3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78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E6"/>
    <w:rsid w:val="000034EA"/>
    <w:rsid w:val="00003FA8"/>
    <w:rsid w:val="00004397"/>
    <w:rsid w:val="000048A0"/>
    <w:rsid w:val="00011C1D"/>
    <w:rsid w:val="00012335"/>
    <w:rsid w:val="00013417"/>
    <w:rsid w:val="00015E27"/>
    <w:rsid w:val="00016F98"/>
    <w:rsid w:val="000217C8"/>
    <w:rsid w:val="000219EB"/>
    <w:rsid w:val="00026802"/>
    <w:rsid w:val="00027CAD"/>
    <w:rsid w:val="000327B7"/>
    <w:rsid w:val="000330B1"/>
    <w:rsid w:val="00033261"/>
    <w:rsid w:val="0003536A"/>
    <w:rsid w:val="00037052"/>
    <w:rsid w:val="00037D18"/>
    <w:rsid w:val="000418F7"/>
    <w:rsid w:val="0004510A"/>
    <w:rsid w:val="00045AA0"/>
    <w:rsid w:val="000530AC"/>
    <w:rsid w:val="000550B5"/>
    <w:rsid w:val="00060488"/>
    <w:rsid w:val="00060DFC"/>
    <w:rsid w:val="00061BD7"/>
    <w:rsid w:val="00061CC0"/>
    <w:rsid w:val="00062A4C"/>
    <w:rsid w:val="00065191"/>
    <w:rsid w:val="00070519"/>
    <w:rsid w:val="000707A2"/>
    <w:rsid w:val="0007165F"/>
    <w:rsid w:val="000727BC"/>
    <w:rsid w:val="00072982"/>
    <w:rsid w:val="00074ADC"/>
    <w:rsid w:val="00074D8B"/>
    <w:rsid w:val="000762B3"/>
    <w:rsid w:val="0007713E"/>
    <w:rsid w:val="00077DE6"/>
    <w:rsid w:val="00083319"/>
    <w:rsid w:val="00083923"/>
    <w:rsid w:val="000856BC"/>
    <w:rsid w:val="0008722C"/>
    <w:rsid w:val="0009085C"/>
    <w:rsid w:val="00090AAD"/>
    <w:rsid w:val="00091E49"/>
    <w:rsid w:val="000921B9"/>
    <w:rsid w:val="00092623"/>
    <w:rsid w:val="00093BA9"/>
    <w:rsid w:val="00093EBE"/>
    <w:rsid w:val="00093FF8"/>
    <w:rsid w:val="0009734A"/>
    <w:rsid w:val="000A07D9"/>
    <w:rsid w:val="000A10AC"/>
    <w:rsid w:val="000A491A"/>
    <w:rsid w:val="000A6689"/>
    <w:rsid w:val="000A6A2F"/>
    <w:rsid w:val="000A6AEF"/>
    <w:rsid w:val="000A733B"/>
    <w:rsid w:val="000A7A73"/>
    <w:rsid w:val="000B36B3"/>
    <w:rsid w:val="000B756E"/>
    <w:rsid w:val="000B7FF0"/>
    <w:rsid w:val="000C2D42"/>
    <w:rsid w:val="000C5120"/>
    <w:rsid w:val="000C581C"/>
    <w:rsid w:val="000C61F7"/>
    <w:rsid w:val="000C7B8A"/>
    <w:rsid w:val="000D15A0"/>
    <w:rsid w:val="000D3703"/>
    <w:rsid w:val="000D4AE8"/>
    <w:rsid w:val="000D590F"/>
    <w:rsid w:val="000D5CE8"/>
    <w:rsid w:val="000D706A"/>
    <w:rsid w:val="000E0862"/>
    <w:rsid w:val="000E13B8"/>
    <w:rsid w:val="000E2277"/>
    <w:rsid w:val="000E4070"/>
    <w:rsid w:val="000E5082"/>
    <w:rsid w:val="000E7D7A"/>
    <w:rsid w:val="000F0DC3"/>
    <w:rsid w:val="000F3C72"/>
    <w:rsid w:val="000F76EB"/>
    <w:rsid w:val="001027E8"/>
    <w:rsid w:val="001046D4"/>
    <w:rsid w:val="001058A4"/>
    <w:rsid w:val="00107449"/>
    <w:rsid w:val="00110441"/>
    <w:rsid w:val="00112B10"/>
    <w:rsid w:val="00113824"/>
    <w:rsid w:val="0011713C"/>
    <w:rsid w:val="0012080D"/>
    <w:rsid w:val="00121F2C"/>
    <w:rsid w:val="001243CD"/>
    <w:rsid w:val="00125C92"/>
    <w:rsid w:val="00134E7D"/>
    <w:rsid w:val="001377C4"/>
    <w:rsid w:val="00140FB7"/>
    <w:rsid w:val="001440B2"/>
    <w:rsid w:val="001448B6"/>
    <w:rsid w:val="00151960"/>
    <w:rsid w:val="001522C5"/>
    <w:rsid w:val="00154E34"/>
    <w:rsid w:val="00160BB8"/>
    <w:rsid w:val="00160FFD"/>
    <w:rsid w:val="0016150A"/>
    <w:rsid w:val="0016193B"/>
    <w:rsid w:val="00161E08"/>
    <w:rsid w:val="00162ABA"/>
    <w:rsid w:val="001632F3"/>
    <w:rsid w:val="0016361C"/>
    <w:rsid w:val="00163D49"/>
    <w:rsid w:val="00163E8D"/>
    <w:rsid w:val="00165B39"/>
    <w:rsid w:val="001662E6"/>
    <w:rsid w:val="001747CB"/>
    <w:rsid w:val="001752C3"/>
    <w:rsid w:val="00177783"/>
    <w:rsid w:val="00181397"/>
    <w:rsid w:val="00183B1C"/>
    <w:rsid w:val="00183DB4"/>
    <w:rsid w:val="00183F31"/>
    <w:rsid w:val="001842DE"/>
    <w:rsid w:val="00194926"/>
    <w:rsid w:val="001967C7"/>
    <w:rsid w:val="001A4912"/>
    <w:rsid w:val="001A57DE"/>
    <w:rsid w:val="001A59D0"/>
    <w:rsid w:val="001A73D8"/>
    <w:rsid w:val="001B7702"/>
    <w:rsid w:val="001C25CE"/>
    <w:rsid w:val="001C4CDB"/>
    <w:rsid w:val="001C75A3"/>
    <w:rsid w:val="001D1BA6"/>
    <w:rsid w:val="001D48D1"/>
    <w:rsid w:val="001E1CE3"/>
    <w:rsid w:val="001E38DA"/>
    <w:rsid w:val="001E6F19"/>
    <w:rsid w:val="001E7E3F"/>
    <w:rsid w:val="001F3675"/>
    <w:rsid w:val="001F4954"/>
    <w:rsid w:val="001F5E63"/>
    <w:rsid w:val="00200957"/>
    <w:rsid w:val="00201B0A"/>
    <w:rsid w:val="00203A7C"/>
    <w:rsid w:val="00205586"/>
    <w:rsid w:val="0021492D"/>
    <w:rsid w:val="00217F00"/>
    <w:rsid w:val="00225DCC"/>
    <w:rsid w:val="0022648C"/>
    <w:rsid w:val="00234DDF"/>
    <w:rsid w:val="00235CCA"/>
    <w:rsid w:val="00237E7C"/>
    <w:rsid w:val="002404D7"/>
    <w:rsid w:val="00241F48"/>
    <w:rsid w:val="00243184"/>
    <w:rsid w:val="00243D1C"/>
    <w:rsid w:val="00244990"/>
    <w:rsid w:val="00246564"/>
    <w:rsid w:val="00247057"/>
    <w:rsid w:val="0024753D"/>
    <w:rsid w:val="00251C41"/>
    <w:rsid w:val="00251CCD"/>
    <w:rsid w:val="00252499"/>
    <w:rsid w:val="00252B57"/>
    <w:rsid w:val="002535E6"/>
    <w:rsid w:val="00253F9A"/>
    <w:rsid w:val="002540B5"/>
    <w:rsid w:val="002545FA"/>
    <w:rsid w:val="00254BEB"/>
    <w:rsid w:val="0025578A"/>
    <w:rsid w:val="0025677D"/>
    <w:rsid w:val="00260833"/>
    <w:rsid w:val="00261089"/>
    <w:rsid w:val="00261850"/>
    <w:rsid w:val="002654BA"/>
    <w:rsid w:val="00265BEA"/>
    <w:rsid w:val="00270595"/>
    <w:rsid w:val="00273E02"/>
    <w:rsid w:val="00274DE4"/>
    <w:rsid w:val="00277FCB"/>
    <w:rsid w:val="00280A30"/>
    <w:rsid w:val="002833DE"/>
    <w:rsid w:val="002836F2"/>
    <w:rsid w:val="00283A76"/>
    <w:rsid w:val="00283FF9"/>
    <w:rsid w:val="00285ABE"/>
    <w:rsid w:val="00285DBB"/>
    <w:rsid w:val="0028638F"/>
    <w:rsid w:val="002873FE"/>
    <w:rsid w:val="00290780"/>
    <w:rsid w:val="0029143C"/>
    <w:rsid w:val="00293538"/>
    <w:rsid w:val="00293B32"/>
    <w:rsid w:val="002947CA"/>
    <w:rsid w:val="00294EC4"/>
    <w:rsid w:val="00295A53"/>
    <w:rsid w:val="002A1456"/>
    <w:rsid w:val="002A210C"/>
    <w:rsid w:val="002A6560"/>
    <w:rsid w:val="002A6F9C"/>
    <w:rsid w:val="002A711E"/>
    <w:rsid w:val="002B1328"/>
    <w:rsid w:val="002B3461"/>
    <w:rsid w:val="002B482D"/>
    <w:rsid w:val="002B4DCB"/>
    <w:rsid w:val="002B5E7E"/>
    <w:rsid w:val="002B661E"/>
    <w:rsid w:val="002B67AB"/>
    <w:rsid w:val="002B7EAB"/>
    <w:rsid w:val="002C251D"/>
    <w:rsid w:val="002C3282"/>
    <w:rsid w:val="002C4C40"/>
    <w:rsid w:val="002C6DFE"/>
    <w:rsid w:val="002D5F51"/>
    <w:rsid w:val="002E06FA"/>
    <w:rsid w:val="002E5118"/>
    <w:rsid w:val="002F0069"/>
    <w:rsid w:val="002F1D0F"/>
    <w:rsid w:val="0030035E"/>
    <w:rsid w:val="00302AE3"/>
    <w:rsid w:val="00305E9C"/>
    <w:rsid w:val="00310770"/>
    <w:rsid w:val="0031207A"/>
    <w:rsid w:val="003124A6"/>
    <w:rsid w:val="0031283B"/>
    <w:rsid w:val="00313BA8"/>
    <w:rsid w:val="00313EB9"/>
    <w:rsid w:val="00315103"/>
    <w:rsid w:val="00316338"/>
    <w:rsid w:val="00317395"/>
    <w:rsid w:val="00320A47"/>
    <w:rsid w:val="0032401F"/>
    <w:rsid w:val="003247DB"/>
    <w:rsid w:val="00326736"/>
    <w:rsid w:val="00331E5B"/>
    <w:rsid w:val="00333066"/>
    <w:rsid w:val="003339EB"/>
    <w:rsid w:val="0033664D"/>
    <w:rsid w:val="00336AF7"/>
    <w:rsid w:val="003377CB"/>
    <w:rsid w:val="003419C6"/>
    <w:rsid w:val="00343136"/>
    <w:rsid w:val="00343140"/>
    <w:rsid w:val="00345493"/>
    <w:rsid w:val="00345745"/>
    <w:rsid w:val="00346492"/>
    <w:rsid w:val="00347C96"/>
    <w:rsid w:val="00365645"/>
    <w:rsid w:val="00367171"/>
    <w:rsid w:val="003674E7"/>
    <w:rsid w:val="00372CA2"/>
    <w:rsid w:val="0037331D"/>
    <w:rsid w:val="003734BB"/>
    <w:rsid w:val="00374344"/>
    <w:rsid w:val="00376C5A"/>
    <w:rsid w:val="00376CB2"/>
    <w:rsid w:val="003770F7"/>
    <w:rsid w:val="003859E3"/>
    <w:rsid w:val="00392833"/>
    <w:rsid w:val="00393CC4"/>
    <w:rsid w:val="003948C6"/>
    <w:rsid w:val="003A0ECF"/>
    <w:rsid w:val="003A2BA1"/>
    <w:rsid w:val="003A5350"/>
    <w:rsid w:val="003A54AE"/>
    <w:rsid w:val="003A5CD5"/>
    <w:rsid w:val="003A614C"/>
    <w:rsid w:val="003A739D"/>
    <w:rsid w:val="003A75C0"/>
    <w:rsid w:val="003A7A22"/>
    <w:rsid w:val="003A7E50"/>
    <w:rsid w:val="003B0255"/>
    <w:rsid w:val="003B1531"/>
    <w:rsid w:val="003B5373"/>
    <w:rsid w:val="003B55FF"/>
    <w:rsid w:val="003B67F6"/>
    <w:rsid w:val="003B69E6"/>
    <w:rsid w:val="003C006D"/>
    <w:rsid w:val="003C01B4"/>
    <w:rsid w:val="003C1770"/>
    <w:rsid w:val="003C2086"/>
    <w:rsid w:val="003C3D4A"/>
    <w:rsid w:val="003C405B"/>
    <w:rsid w:val="003C4AB3"/>
    <w:rsid w:val="003C6C61"/>
    <w:rsid w:val="003D0FB9"/>
    <w:rsid w:val="003D177B"/>
    <w:rsid w:val="003D3503"/>
    <w:rsid w:val="003D4236"/>
    <w:rsid w:val="003D4732"/>
    <w:rsid w:val="003D5CDC"/>
    <w:rsid w:val="003D633D"/>
    <w:rsid w:val="003E0073"/>
    <w:rsid w:val="003E2433"/>
    <w:rsid w:val="003E35CD"/>
    <w:rsid w:val="003E3772"/>
    <w:rsid w:val="003E5B7A"/>
    <w:rsid w:val="003E7A58"/>
    <w:rsid w:val="003F3A80"/>
    <w:rsid w:val="003F5EDB"/>
    <w:rsid w:val="003F656C"/>
    <w:rsid w:val="00402160"/>
    <w:rsid w:val="004032AD"/>
    <w:rsid w:val="00404130"/>
    <w:rsid w:val="00405339"/>
    <w:rsid w:val="00410B57"/>
    <w:rsid w:val="0041412B"/>
    <w:rsid w:val="00416463"/>
    <w:rsid w:val="00421E55"/>
    <w:rsid w:val="00422A6E"/>
    <w:rsid w:val="00423C27"/>
    <w:rsid w:val="00426703"/>
    <w:rsid w:val="004275C3"/>
    <w:rsid w:val="00427C5A"/>
    <w:rsid w:val="00431054"/>
    <w:rsid w:val="004320E8"/>
    <w:rsid w:val="00432FB0"/>
    <w:rsid w:val="004337E6"/>
    <w:rsid w:val="0043400A"/>
    <w:rsid w:val="004348E9"/>
    <w:rsid w:val="00436D4E"/>
    <w:rsid w:val="00436EC1"/>
    <w:rsid w:val="0044450E"/>
    <w:rsid w:val="00450327"/>
    <w:rsid w:val="00450DDF"/>
    <w:rsid w:val="00451159"/>
    <w:rsid w:val="004514CC"/>
    <w:rsid w:val="004527C9"/>
    <w:rsid w:val="00452C0E"/>
    <w:rsid w:val="00454A3C"/>
    <w:rsid w:val="00454E41"/>
    <w:rsid w:val="004635C3"/>
    <w:rsid w:val="0046511C"/>
    <w:rsid w:val="00466E88"/>
    <w:rsid w:val="00467ACA"/>
    <w:rsid w:val="00470648"/>
    <w:rsid w:val="00470CB6"/>
    <w:rsid w:val="004716D7"/>
    <w:rsid w:val="00472C94"/>
    <w:rsid w:val="004730B6"/>
    <w:rsid w:val="0047336D"/>
    <w:rsid w:val="00473D33"/>
    <w:rsid w:val="00474B16"/>
    <w:rsid w:val="00474FA7"/>
    <w:rsid w:val="004754A4"/>
    <w:rsid w:val="0047732F"/>
    <w:rsid w:val="0048056A"/>
    <w:rsid w:val="004812AE"/>
    <w:rsid w:val="00482474"/>
    <w:rsid w:val="004853DE"/>
    <w:rsid w:val="00485837"/>
    <w:rsid w:val="004858C8"/>
    <w:rsid w:val="00485C9B"/>
    <w:rsid w:val="004871AB"/>
    <w:rsid w:val="0049209E"/>
    <w:rsid w:val="00496A21"/>
    <w:rsid w:val="00496B16"/>
    <w:rsid w:val="004A1114"/>
    <w:rsid w:val="004A658C"/>
    <w:rsid w:val="004B1C55"/>
    <w:rsid w:val="004B6870"/>
    <w:rsid w:val="004C39DB"/>
    <w:rsid w:val="004C529E"/>
    <w:rsid w:val="004C55C7"/>
    <w:rsid w:val="004C7E2F"/>
    <w:rsid w:val="004D03C7"/>
    <w:rsid w:val="004D044A"/>
    <w:rsid w:val="004D06C8"/>
    <w:rsid w:val="004D29FA"/>
    <w:rsid w:val="004D3280"/>
    <w:rsid w:val="004D3CAA"/>
    <w:rsid w:val="004D7A3E"/>
    <w:rsid w:val="004E0CE8"/>
    <w:rsid w:val="004E1B6B"/>
    <w:rsid w:val="004E32DF"/>
    <w:rsid w:val="004E3AFD"/>
    <w:rsid w:val="004E4746"/>
    <w:rsid w:val="004E5E60"/>
    <w:rsid w:val="004E6384"/>
    <w:rsid w:val="004F0FBB"/>
    <w:rsid w:val="004F400B"/>
    <w:rsid w:val="004F4B54"/>
    <w:rsid w:val="004F4F3C"/>
    <w:rsid w:val="00500D2A"/>
    <w:rsid w:val="00501BC3"/>
    <w:rsid w:val="00503B81"/>
    <w:rsid w:val="00503C15"/>
    <w:rsid w:val="005050E8"/>
    <w:rsid w:val="005062D4"/>
    <w:rsid w:val="0051119F"/>
    <w:rsid w:val="00511D96"/>
    <w:rsid w:val="00511F60"/>
    <w:rsid w:val="005154C3"/>
    <w:rsid w:val="0052089B"/>
    <w:rsid w:val="005247D7"/>
    <w:rsid w:val="00524DC6"/>
    <w:rsid w:val="00527F3B"/>
    <w:rsid w:val="005304D3"/>
    <w:rsid w:val="00530CCA"/>
    <w:rsid w:val="00530D5F"/>
    <w:rsid w:val="0053372B"/>
    <w:rsid w:val="0054028D"/>
    <w:rsid w:val="005408E1"/>
    <w:rsid w:val="005424A3"/>
    <w:rsid w:val="00543A98"/>
    <w:rsid w:val="005459EA"/>
    <w:rsid w:val="00547F13"/>
    <w:rsid w:val="005541C1"/>
    <w:rsid w:val="005562E8"/>
    <w:rsid w:val="00557A34"/>
    <w:rsid w:val="00564AD3"/>
    <w:rsid w:val="005661C2"/>
    <w:rsid w:val="005674EF"/>
    <w:rsid w:val="0057250A"/>
    <w:rsid w:val="0057304F"/>
    <w:rsid w:val="00576CE2"/>
    <w:rsid w:val="005819CD"/>
    <w:rsid w:val="00583282"/>
    <w:rsid w:val="00583E74"/>
    <w:rsid w:val="0058496F"/>
    <w:rsid w:val="005904D5"/>
    <w:rsid w:val="0059114A"/>
    <w:rsid w:val="005912E2"/>
    <w:rsid w:val="0059451B"/>
    <w:rsid w:val="00597781"/>
    <w:rsid w:val="00597972"/>
    <w:rsid w:val="005A0984"/>
    <w:rsid w:val="005A0C41"/>
    <w:rsid w:val="005A1C77"/>
    <w:rsid w:val="005A3176"/>
    <w:rsid w:val="005A448D"/>
    <w:rsid w:val="005A7625"/>
    <w:rsid w:val="005B177A"/>
    <w:rsid w:val="005C0907"/>
    <w:rsid w:val="005C3FF8"/>
    <w:rsid w:val="005C4D4D"/>
    <w:rsid w:val="005C7963"/>
    <w:rsid w:val="005D10DB"/>
    <w:rsid w:val="005D3740"/>
    <w:rsid w:val="005D70BB"/>
    <w:rsid w:val="005F0571"/>
    <w:rsid w:val="005F0D26"/>
    <w:rsid w:val="005F0F7D"/>
    <w:rsid w:val="005F498B"/>
    <w:rsid w:val="005F65EE"/>
    <w:rsid w:val="005F6B28"/>
    <w:rsid w:val="005F6B2A"/>
    <w:rsid w:val="005F6C15"/>
    <w:rsid w:val="005F791C"/>
    <w:rsid w:val="006013BB"/>
    <w:rsid w:val="00603AB8"/>
    <w:rsid w:val="00604F66"/>
    <w:rsid w:val="00611CCE"/>
    <w:rsid w:val="0061359A"/>
    <w:rsid w:val="00613EC7"/>
    <w:rsid w:val="00615225"/>
    <w:rsid w:val="0061787D"/>
    <w:rsid w:val="0062120F"/>
    <w:rsid w:val="00622AB1"/>
    <w:rsid w:val="006255B3"/>
    <w:rsid w:val="006259D6"/>
    <w:rsid w:val="00627A74"/>
    <w:rsid w:val="006312A9"/>
    <w:rsid w:val="00634B88"/>
    <w:rsid w:val="00636519"/>
    <w:rsid w:val="00640313"/>
    <w:rsid w:val="00640E48"/>
    <w:rsid w:val="006414B2"/>
    <w:rsid w:val="00642535"/>
    <w:rsid w:val="00642E1A"/>
    <w:rsid w:val="006452FB"/>
    <w:rsid w:val="00645807"/>
    <w:rsid w:val="006477D2"/>
    <w:rsid w:val="00651B6F"/>
    <w:rsid w:val="00652414"/>
    <w:rsid w:val="00652575"/>
    <w:rsid w:val="00655634"/>
    <w:rsid w:val="00655C61"/>
    <w:rsid w:val="00660786"/>
    <w:rsid w:val="00660A20"/>
    <w:rsid w:val="00661CCB"/>
    <w:rsid w:val="006625BC"/>
    <w:rsid w:val="00670510"/>
    <w:rsid w:val="00671A6E"/>
    <w:rsid w:val="00674024"/>
    <w:rsid w:val="00675657"/>
    <w:rsid w:val="00676213"/>
    <w:rsid w:val="00676A5A"/>
    <w:rsid w:val="00677A66"/>
    <w:rsid w:val="00677AC5"/>
    <w:rsid w:val="0068134F"/>
    <w:rsid w:val="00681C13"/>
    <w:rsid w:val="00684F6A"/>
    <w:rsid w:val="0069163E"/>
    <w:rsid w:val="00692D52"/>
    <w:rsid w:val="00693F3C"/>
    <w:rsid w:val="00696C79"/>
    <w:rsid w:val="006A0A17"/>
    <w:rsid w:val="006A0EF7"/>
    <w:rsid w:val="006A563E"/>
    <w:rsid w:val="006B501B"/>
    <w:rsid w:val="006B7150"/>
    <w:rsid w:val="006B7C19"/>
    <w:rsid w:val="006D0071"/>
    <w:rsid w:val="006D0CB5"/>
    <w:rsid w:val="006D11B6"/>
    <w:rsid w:val="006D2A65"/>
    <w:rsid w:val="006D2BE1"/>
    <w:rsid w:val="006D4328"/>
    <w:rsid w:val="006D5955"/>
    <w:rsid w:val="006D5E0B"/>
    <w:rsid w:val="006D602E"/>
    <w:rsid w:val="006D6DC3"/>
    <w:rsid w:val="006D709C"/>
    <w:rsid w:val="006D71C7"/>
    <w:rsid w:val="006E10BD"/>
    <w:rsid w:val="006E199C"/>
    <w:rsid w:val="006E1FD8"/>
    <w:rsid w:val="006E2A80"/>
    <w:rsid w:val="006E31E1"/>
    <w:rsid w:val="006E3582"/>
    <w:rsid w:val="006E39A0"/>
    <w:rsid w:val="006E4128"/>
    <w:rsid w:val="006E507E"/>
    <w:rsid w:val="006E530F"/>
    <w:rsid w:val="006E6144"/>
    <w:rsid w:val="006E6477"/>
    <w:rsid w:val="006F20F9"/>
    <w:rsid w:val="006F2FE6"/>
    <w:rsid w:val="006F54A4"/>
    <w:rsid w:val="006F714D"/>
    <w:rsid w:val="00700253"/>
    <w:rsid w:val="00705C83"/>
    <w:rsid w:val="00710A83"/>
    <w:rsid w:val="00710FC3"/>
    <w:rsid w:val="00720BEB"/>
    <w:rsid w:val="007242FF"/>
    <w:rsid w:val="00730902"/>
    <w:rsid w:val="007319F6"/>
    <w:rsid w:val="007331F8"/>
    <w:rsid w:val="00733D88"/>
    <w:rsid w:val="007379E7"/>
    <w:rsid w:val="00740716"/>
    <w:rsid w:val="007409D7"/>
    <w:rsid w:val="007424A5"/>
    <w:rsid w:val="00760952"/>
    <w:rsid w:val="00760EB6"/>
    <w:rsid w:val="00761F5F"/>
    <w:rsid w:val="0076247F"/>
    <w:rsid w:val="00763C1E"/>
    <w:rsid w:val="007657BB"/>
    <w:rsid w:val="00767EE2"/>
    <w:rsid w:val="00771D18"/>
    <w:rsid w:val="00772565"/>
    <w:rsid w:val="00776C72"/>
    <w:rsid w:val="007770D9"/>
    <w:rsid w:val="007821D2"/>
    <w:rsid w:val="00782C23"/>
    <w:rsid w:val="00787A9D"/>
    <w:rsid w:val="00787C7F"/>
    <w:rsid w:val="007923EC"/>
    <w:rsid w:val="0079455F"/>
    <w:rsid w:val="007A0ED1"/>
    <w:rsid w:val="007A308E"/>
    <w:rsid w:val="007A5338"/>
    <w:rsid w:val="007A6B5B"/>
    <w:rsid w:val="007A7588"/>
    <w:rsid w:val="007A7F53"/>
    <w:rsid w:val="007B1EFE"/>
    <w:rsid w:val="007B41F2"/>
    <w:rsid w:val="007B4544"/>
    <w:rsid w:val="007B4B4F"/>
    <w:rsid w:val="007B7CE5"/>
    <w:rsid w:val="007C0176"/>
    <w:rsid w:val="007C5517"/>
    <w:rsid w:val="007C618D"/>
    <w:rsid w:val="007D05A8"/>
    <w:rsid w:val="007D0ACC"/>
    <w:rsid w:val="007D18E8"/>
    <w:rsid w:val="007D5B53"/>
    <w:rsid w:val="007D642E"/>
    <w:rsid w:val="007D7415"/>
    <w:rsid w:val="007D7CED"/>
    <w:rsid w:val="007E0EE0"/>
    <w:rsid w:val="007E1B4C"/>
    <w:rsid w:val="007E1BC4"/>
    <w:rsid w:val="007E21BD"/>
    <w:rsid w:val="007E6DD6"/>
    <w:rsid w:val="007F121F"/>
    <w:rsid w:val="007F1D92"/>
    <w:rsid w:val="007F26FF"/>
    <w:rsid w:val="007F27C8"/>
    <w:rsid w:val="007F3492"/>
    <w:rsid w:val="007F617C"/>
    <w:rsid w:val="007F62ED"/>
    <w:rsid w:val="0080085D"/>
    <w:rsid w:val="0080263A"/>
    <w:rsid w:val="00810D11"/>
    <w:rsid w:val="00813A62"/>
    <w:rsid w:val="008168F4"/>
    <w:rsid w:val="00821240"/>
    <w:rsid w:val="00824B37"/>
    <w:rsid w:val="00824C18"/>
    <w:rsid w:val="008315FB"/>
    <w:rsid w:val="00834914"/>
    <w:rsid w:val="00837A6B"/>
    <w:rsid w:val="0084060A"/>
    <w:rsid w:val="00840D8F"/>
    <w:rsid w:val="00842FDB"/>
    <w:rsid w:val="0084519E"/>
    <w:rsid w:val="00845A70"/>
    <w:rsid w:val="00845BCE"/>
    <w:rsid w:val="00846636"/>
    <w:rsid w:val="00850142"/>
    <w:rsid w:val="00850438"/>
    <w:rsid w:val="008531CB"/>
    <w:rsid w:val="0085333A"/>
    <w:rsid w:val="00853944"/>
    <w:rsid w:val="00864FE4"/>
    <w:rsid w:val="008655F4"/>
    <w:rsid w:val="00866D9A"/>
    <w:rsid w:val="00874974"/>
    <w:rsid w:val="008755B5"/>
    <w:rsid w:val="008767D6"/>
    <w:rsid w:val="00881DE9"/>
    <w:rsid w:val="008823B3"/>
    <w:rsid w:val="0088503D"/>
    <w:rsid w:val="008853F4"/>
    <w:rsid w:val="0088567D"/>
    <w:rsid w:val="0088589C"/>
    <w:rsid w:val="0089136D"/>
    <w:rsid w:val="00892677"/>
    <w:rsid w:val="00895EDC"/>
    <w:rsid w:val="00896284"/>
    <w:rsid w:val="00897094"/>
    <w:rsid w:val="008A6DC7"/>
    <w:rsid w:val="008B26D6"/>
    <w:rsid w:val="008B4C26"/>
    <w:rsid w:val="008C08B9"/>
    <w:rsid w:val="008C0D43"/>
    <w:rsid w:val="008C0F0D"/>
    <w:rsid w:val="008C1B90"/>
    <w:rsid w:val="008C5662"/>
    <w:rsid w:val="008D01BD"/>
    <w:rsid w:val="008D1DEE"/>
    <w:rsid w:val="008D5A22"/>
    <w:rsid w:val="008D62B9"/>
    <w:rsid w:val="008E6EF4"/>
    <w:rsid w:val="008F048C"/>
    <w:rsid w:val="008F1406"/>
    <w:rsid w:val="008F185D"/>
    <w:rsid w:val="008F345D"/>
    <w:rsid w:val="008F3B96"/>
    <w:rsid w:val="008F5F2C"/>
    <w:rsid w:val="008F6474"/>
    <w:rsid w:val="009004B0"/>
    <w:rsid w:val="00910836"/>
    <w:rsid w:val="00914372"/>
    <w:rsid w:val="0091595B"/>
    <w:rsid w:val="00916739"/>
    <w:rsid w:val="00916A5C"/>
    <w:rsid w:val="00916E38"/>
    <w:rsid w:val="009233F6"/>
    <w:rsid w:val="00924D7E"/>
    <w:rsid w:val="00930066"/>
    <w:rsid w:val="00931505"/>
    <w:rsid w:val="00931FB1"/>
    <w:rsid w:val="00932EEC"/>
    <w:rsid w:val="00933BF4"/>
    <w:rsid w:val="00935004"/>
    <w:rsid w:val="00935DAC"/>
    <w:rsid w:val="00937D7D"/>
    <w:rsid w:val="00942DDF"/>
    <w:rsid w:val="009435D0"/>
    <w:rsid w:val="009435F3"/>
    <w:rsid w:val="00946463"/>
    <w:rsid w:val="00946636"/>
    <w:rsid w:val="00946E97"/>
    <w:rsid w:val="00951023"/>
    <w:rsid w:val="00953691"/>
    <w:rsid w:val="00957A92"/>
    <w:rsid w:val="00963803"/>
    <w:rsid w:val="00965DF2"/>
    <w:rsid w:val="00967836"/>
    <w:rsid w:val="00970DD2"/>
    <w:rsid w:val="009736B1"/>
    <w:rsid w:val="00977C67"/>
    <w:rsid w:val="00981449"/>
    <w:rsid w:val="00982416"/>
    <w:rsid w:val="00983304"/>
    <w:rsid w:val="0098502B"/>
    <w:rsid w:val="00985342"/>
    <w:rsid w:val="00986BE0"/>
    <w:rsid w:val="00987BB7"/>
    <w:rsid w:val="009905FB"/>
    <w:rsid w:val="00992CDD"/>
    <w:rsid w:val="00994337"/>
    <w:rsid w:val="009943A4"/>
    <w:rsid w:val="00997D9F"/>
    <w:rsid w:val="009A1AD3"/>
    <w:rsid w:val="009A41EE"/>
    <w:rsid w:val="009B2724"/>
    <w:rsid w:val="009B3D71"/>
    <w:rsid w:val="009B41B5"/>
    <w:rsid w:val="009B5626"/>
    <w:rsid w:val="009B56A4"/>
    <w:rsid w:val="009C3F16"/>
    <w:rsid w:val="009C4B87"/>
    <w:rsid w:val="009C592C"/>
    <w:rsid w:val="009C5A97"/>
    <w:rsid w:val="009C5B05"/>
    <w:rsid w:val="009D3577"/>
    <w:rsid w:val="009D35B2"/>
    <w:rsid w:val="009D3F3F"/>
    <w:rsid w:val="009D6181"/>
    <w:rsid w:val="009D6A40"/>
    <w:rsid w:val="009E0F21"/>
    <w:rsid w:val="009E147B"/>
    <w:rsid w:val="009E257A"/>
    <w:rsid w:val="009E766C"/>
    <w:rsid w:val="009F2046"/>
    <w:rsid w:val="009F3158"/>
    <w:rsid w:val="009F3209"/>
    <w:rsid w:val="009F5049"/>
    <w:rsid w:val="009F7062"/>
    <w:rsid w:val="009F75C2"/>
    <w:rsid w:val="00A004AB"/>
    <w:rsid w:val="00A0387A"/>
    <w:rsid w:val="00A056D4"/>
    <w:rsid w:val="00A063D1"/>
    <w:rsid w:val="00A065DA"/>
    <w:rsid w:val="00A100B2"/>
    <w:rsid w:val="00A10FF6"/>
    <w:rsid w:val="00A163D0"/>
    <w:rsid w:val="00A2077E"/>
    <w:rsid w:val="00A20C12"/>
    <w:rsid w:val="00A20FC0"/>
    <w:rsid w:val="00A21F69"/>
    <w:rsid w:val="00A236D0"/>
    <w:rsid w:val="00A25CBD"/>
    <w:rsid w:val="00A26363"/>
    <w:rsid w:val="00A31239"/>
    <w:rsid w:val="00A366C1"/>
    <w:rsid w:val="00A37118"/>
    <w:rsid w:val="00A41050"/>
    <w:rsid w:val="00A423E0"/>
    <w:rsid w:val="00A42764"/>
    <w:rsid w:val="00A43108"/>
    <w:rsid w:val="00A4607E"/>
    <w:rsid w:val="00A462CF"/>
    <w:rsid w:val="00A46372"/>
    <w:rsid w:val="00A466B5"/>
    <w:rsid w:val="00A47125"/>
    <w:rsid w:val="00A51836"/>
    <w:rsid w:val="00A53F6D"/>
    <w:rsid w:val="00A5466D"/>
    <w:rsid w:val="00A54C4E"/>
    <w:rsid w:val="00A5513F"/>
    <w:rsid w:val="00A6110E"/>
    <w:rsid w:val="00A6315E"/>
    <w:rsid w:val="00A637A7"/>
    <w:rsid w:val="00A66973"/>
    <w:rsid w:val="00A708CE"/>
    <w:rsid w:val="00A71651"/>
    <w:rsid w:val="00A73860"/>
    <w:rsid w:val="00A75589"/>
    <w:rsid w:val="00A75F87"/>
    <w:rsid w:val="00A767BB"/>
    <w:rsid w:val="00A7687E"/>
    <w:rsid w:val="00A76EF1"/>
    <w:rsid w:val="00A77788"/>
    <w:rsid w:val="00A77866"/>
    <w:rsid w:val="00A77E27"/>
    <w:rsid w:val="00A808B0"/>
    <w:rsid w:val="00A81C55"/>
    <w:rsid w:val="00A81E92"/>
    <w:rsid w:val="00A82558"/>
    <w:rsid w:val="00A85055"/>
    <w:rsid w:val="00A87B15"/>
    <w:rsid w:val="00A87E64"/>
    <w:rsid w:val="00A9278A"/>
    <w:rsid w:val="00A95C58"/>
    <w:rsid w:val="00AA0226"/>
    <w:rsid w:val="00AA0CCF"/>
    <w:rsid w:val="00AA47A4"/>
    <w:rsid w:val="00AA49BA"/>
    <w:rsid w:val="00AA63E1"/>
    <w:rsid w:val="00AA6CFC"/>
    <w:rsid w:val="00AB1FDD"/>
    <w:rsid w:val="00AB2648"/>
    <w:rsid w:val="00AB271E"/>
    <w:rsid w:val="00AB2E56"/>
    <w:rsid w:val="00AB325A"/>
    <w:rsid w:val="00AB350A"/>
    <w:rsid w:val="00AB761C"/>
    <w:rsid w:val="00AB7DC1"/>
    <w:rsid w:val="00AC1720"/>
    <w:rsid w:val="00AC3713"/>
    <w:rsid w:val="00AC39F4"/>
    <w:rsid w:val="00AC4CC3"/>
    <w:rsid w:val="00AC6B9C"/>
    <w:rsid w:val="00AD02FF"/>
    <w:rsid w:val="00AD3159"/>
    <w:rsid w:val="00AD4365"/>
    <w:rsid w:val="00AD5FFF"/>
    <w:rsid w:val="00AE179F"/>
    <w:rsid w:val="00AE1A18"/>
    <w:rsid w:val="00AE1F69"/>
    <w:rsid w:val="00AE2483"/>
    <w:rsid w:val="00AE27D7"/>
    <w:rsid w:val="00AE4523"/>
    <w:rsid w:val="00AE7770"/>
    <w:rsid w:val="00AE7FCA"/>
    <w:rsid w:val="00AF204A"/>
    <w:rsid w:val="00AF3639"/>
    <w:rsid w:val="00B05574"/>
    <w:rsid w:val="00B115BE"/>
    <w:rsid w:val="00B11706"/>
    <w:rsid w:val="00B12415"/>
    <w:rsid w:val="00B13EF6"/>
    <w:rsid w:val="00B14C16"/>
    <w:rsid w:val="00B22C3C"/>
    <w:rsid w:val="00B27A68"/>
    <w:rsid w:val="00B30018"/>
    <w:rsid w:val="00B32920"/>
    <w:rsid w:val="00B32D15"/>
    <w:rsid w:val="00B33088"/>
    <w:rsid w:val="00B34712"/>
    <w:rsid w:val="00B348F7"/>
    <w:rsid w:val="00B36D7E"/>
    <w:rsid w:val="00B40E07"/>
    <w:rsid w:val="00B41DE0"/>
    <w:rsid w:val="00B47040"/>
    <w:rsid w:val="00B47674"/>
    <w:rsid w:val="00B528C7"/>
    <w:rsid w:val="00B56167"/>
    <w:rsid w:val="00B61EC5"/>
    <w:rsid w:val="00B637F0"/>
    <w:rsid w:val="00B648DB"/>
    <w:rsid w:val="00B6528B"/>
    <w:rsid w:val="00B658F1"/>
    <w:rsid w:val="00B66A42"/>
    <w:rsid w:val="00B7009F"/>
    <w:rsid w:val="00B71C2C"/>
    <w:rsid w:val="00B733CB"/>
    <w:rsid w:val="00B744D2"/>
    <w:rsid w:val="00B75AF2"/>
    <w:rsid w:val="00B80132"/>
    <w:rsid w:val="00B8297A"/>
    <w:rsid w:val="00B84002"/>
    <w:rsid w:val="00B84407"/>
    <w:rsid w:val="00B86206"/>
    <w:rsid w:val="00B91E67"/>
    <w:rsid w:val="00B953A2"/>
    <w:rsid w:val="00B96818"/>
    <w:rsid w:val="00B97AD9"/>
    <w:rsid w:val="00BA0AAA"/>
    <w:rsid w:val="00BA5D71"/>
    <w:rsid w:val="00BA6FF3"/>
    <w:rsid w:val="00BB0DA5"/>
    <w:rsid w:val="00BB255D"/>
    <w:rsid w:val="00BB2751"/>
    <w:rsid w:val="00BB340D"/>
    <w:rsid w:val="00BB3F1F"/>
    <w:rsid w:val="00BB57A9"/>
    <w:rsid w:val="00BB6BD1"/>
    <w:rsid w:val="00BB7591"/>
    <w:rsid w:val="00BC21B2"/>
    <w:rsid w:val="00BC2471"/>
    <w:rsid w:val="00BD0901"/>
    <w:rsid w:val="00BD1B54"/>
    <w:rsid w:val="00BD3405"/>
    <w:rsid w:val="00BD4656"/>
    <w:rsid w:val="00BD5CC7"/>
    <w:rsid w:val="00BD7E03"/>
    <w:rsid w:val="00BE025C"/>
    <w:rsid w:val="00BE02F2"/>
    <w:rsid w:val="00BE085D"/>
    <w:rsid w:val="00BE1FCE"/>
    <w:rsid w:val="00BE389C"/>
    <w:rsid w:val="00BE3D8A"/>
    <w:rsid w:val="00BE7512"/>
    <w:rsid w:val="00BF0C67"/>
    <w:rsid w:val="00BF1163"/>
    <w:rsid w:val="00BF1841"/>
    <w:rsid w:val="00BF6EE0"/>
    <w:rsid w:val="00C01539"/>
    <w:rsid w:val="00C03538"/>
    <w:rsid w:val="00C03735"/>
    <w:rsid w:val="00C04AE1"/>
    <w:rsid w:val="00C12229"/>
    <w:rsid w:val="00C13B6A"/>
    <w:rsid w:val="00C155B6"/>
    <w:rsid w:val="00C213EF"/>
    <w:rsid w:val="00C2378F"/>
    <w:rsid w:val="00C23DAC"/>
    <w:rsid w:val="00C30B3F"/>
    <w:rsid w:val="00C317E3"/>
    <w:rsid w:val="00C31C6E"/>
    <w:rsid w:val="00C34048"/>
    <w:rsid w:val="00C349B3"/>
    <w:rsid w:val="00C35B1D"/>
    <w:rsid w:val="00C36291"/>
    <w:rsid w:val="00C377B4"/>
    <w:rsid w:val="00C403A6"/>
    <w:rsid w:val="00C40887"/>
    <w:rsid w:val="00C42C3C"/>
    <w:rsid w:val="00C42F03"/>
    <w:rsid w:val="00C4438F"/>
    <w:rsid w:val="00C46206"/>
    <w:rsid w:val="00C47DEE"/>
    <w:rsid w:val="00C5413A"/>
    <w:rsid w:val="00C55682"/>
    <w:rsid w:val="00C556FA"/>
    <w:rsid w:val="00C56F11"/>
    <w:rsid w:val="00C607BC"/>
    <w:rsid w:val="00C61C1E"/>
    <w:rsid w:val="00C62538"/>
    <w:rsid w:val="00C6391E"/>
    <w:rsid w:val="00C738F0"/>
    <w:rsid w:val="00C7746A"/>
    <w:rsid w:val="00C815B1"/>
    <w:rsid w:val="00C81E8F"/>
    <w:rsid w:val="00C835C9"/>
    <w:rsid w:val="00C84B98"/>
    <w:rsid w:val="00C853CF"/>
    <w:rsid w:val="00C87021"/>
    <w:rsid w:val="00C90C09"/>
    <w:rsid w:val="00C91D83"/>
    <w:rsid w:val="00C95D4A"/>
    <w:rsid w:val="00C978AD"/>
    <w:rsid w:val="00CA0018"/>
    <w:rsid w:val="00CA0724"/>
    <w:rsid w:val="00CA07B8"/>
    <w:rsid w:val="00CA1697"/>
    <w:rsid w:val="00CA6BCC"/>
    <w:rsid w:val="00CA78DE"/>
    <w:rsid w:val="00CB7B63"/>
    <w:rsid w:val="00CC3FA8"/>
    <w:rsid w:val="00CC631A"/>
    <w:rsid w:val="00CD3690"/>
    <w:rsid w:val="00CD617A"/>
    <w:rsid w:val="00CD7DBD"/>
    <w:rsid w:val="00CE01DE"/>
    <w:rsid w:val="00CE04DA"/>
    <w:rsid w:val="00CE22CC"/>
    <w:rsid w:val="00CE2A75"/>
    <w:rsid w:val="00CF02F8"/>
    <w:rsid w:val="00CF0826"/>
    <w:rsid w:val="00CF24E9"/>
    <w:rsid w:val="00CF364B"/>
    <w:rsid w:val="00CF6CEA"/>
    <w:rsid w:val="00D003D3"/>
    <w:rsid w:val="00D02DDF"/>
    <w:rsid w:val="00D033CE"/>
    <w:rsid w:val="00D13472"/>
    <w:rsid w:val="00D210A9"/>
    <w:rsid w:val="00D24F44"/>
    <w:rsid w:val="00D30806"/>
    <w:rsid w:val="00D31C5E"/>
    <w:rsid w:val="00D31CA5"/>
    <w:rsid w:val="00D346A7"/>
    <w:rsid w:val="00D349D2"/>
    <w:rsid w:val="00D40742"/>
    <w:rsid w:val="00D42062"/>
    <w:rsid w:val="00D42DB7"/>
    <w:rsid w:val="00D44BF9"/>
    <w:rsid w:val="00D51A34"/>
    <w:rsid w:val="00D54E20"/>
    <w:rsid w:val="00D5681B"/>
    <w:rsid w:val="00D61C08"/>
    <w:rsid w:val="00D61E10"/>
    <w:rsid w:val="00D62806"/>
    <w:rsid w:val="00D6620B"/>
    <w:rsid w:val="00D669A6"/>
    <w:rsid w:val="00D838D4"/>
    <w:rsid w:val="00D83D5A"/>
    <w:rsid w:val="00D8478A"/>
    <w:rsid w:val="00D85A54"/>
    <w:rsid w:val="00D865DA"/>
    <w:rsid w:val="00D90622"/>
    <w:rsid w:val="00DA16FB"/>
    <w:rsid w:val="00DA17DE"/>
    <w:rsid w:val="00DA1DA5"/>
    <w:rsid w:val="00DA5388"/>
    <w:rsid w:val="00DA6711"/>
    <w:rsid w:val="00DA78C7"/>
    <w:rsid w:val="00DB3572"/>
    <w:rsid w:val="00DB3E92"/>
    <w:rsid w:val="00DB5F48"/>
    <w:rsid w:val="00DC24BE"/>
    <w:rsid w:val="00DC33F3"/>
    <w:rsid w:val="00DC6780"/>
    <w:rsid w:val="00DD1E24"/>
    <w:rsid w:val="00DD2062"/>
    <w:rsid w:val="00DD2B23"/>
    <w:rsid w:val="00DD732E"/>
    <w:rsid w:val="00DD7B5C"/>
    <w:rsid w:val="00DD7D6C"/>
    <w:rsid w:val="00DE1579"/>
    <w:rsid w:val="00DE29CE"/>
    <w:rsid w:val="00DE5BAB"/>
    <w:rsid w:val="00DE65DE"/>
    <w:rsid w:val="00DE6BBB"/>
    <w:rsid w:val="00DF2164"/>
    <w:rsid w:val="00DF4904"/>
    <w:rsid w:val="00DF7A3A"/>
    <w:rsid w:val="00E01C62"/>
    <w:rsid w:val="00E02048"/>
    <w:rsid w:val="00E02466"/>
    <w:rsid w:val="00E028F3"/>
    <w:rsid w:val="00E0428A"/>
    <w:rsid w:val="00E12E31"/>
    <w:rsid w:val="00E1689E"/>
    <w:rsid w:val="00E21F30"/>
    <w:rsid w:val="00E220A9"/>
    <w:rsid w:val="00E23E01"/>
    <w:rsid w:val="00E2477D"/>
    <w:rsid w:val="00E24E0E"/>
    <w:rsid w:val="00E24EE5"/>
    <w:rsid w:val="00E2697D"/>
    <w:rsid w:val="00E304BE"/>
    <w:rsid w:val="00E30892"/>
    <w:rsid w:val="00E31D60"/>
    <w:rsid w:val="00E339FB"/>
    <w:rsid w:val="00E35A2C"/>
    <w:rsid w:val="00E37B39"/>
    <w:rsid w:val="00E41DCC"/>
    <w:rsid w:val="00E46A59"/>
    <w:rsid w:val="00E47D28"/>
    <w:rsid w:val="00E503CB"/>
    <w:rsid w:val="00E519BA"/>
    <w:rsid w:val="00E52A72"/>
    <w:rsid w:val="00E52EE0"/>
    <w:rsid w:val="00E538F6"/>
    <w:rsid w:val="00E550C3"/>
    <w:rsid w:val="00E564DA"/>
    <w:rsid w:val="00E62A4A"/>
    <w:rsid w:val="00E62ECB"/>
    <w:rsid w:val="00E635BA"/>
    <w:rsid w:val="00E651AA"/>
    <w:rsid w:val="00E66328"/>
    <w:rsid w:val="00E666E3"/>
    <w:rsid w:val="00E67826"/>
    <w:rsid w:val="00E72592"/>
    <w:rsid w:val="00E75A91"/>
    <w:rsid w:val="00E75D14"/>
    <w:rsid w:val="00E8587B"/>
    <w:rsid w:val="00E8691F"/>
    <w:rsid w:val="00E8787E"/>
    <w:rsid w:val="00E9148B"/>
    <w:rsid w:val="00E92575"/>
    <w:rsid w:val="00E928B2"/>
    <w:rsid w:val="00E92F73"/>
    <w:rsid w:val="00E97CCE"/>
    <w:rsid w:val="00EA1327"/>
    <w:rsid w:val="00EA1860"/>
    <w:rsid w:val="00EA5839"/>
    <w:rsid w:val="00EA5AE8"/>
    <w:rsid w:val="00EA5E63"/>
    <w:rsid w:val="00EA6EAC"/>
    <w:rsid w:val="00EB06DB"/>
    <w:rsid w:val="00EB0A9A"/>
    <w:rsid w:val="00EB1E91"/>
    <w:rsid w:val="00EB3301"/>
    <w:rsid w:val="00EB3DD8"/>
    <w:rsid w:val="00EB4391"/>
    <w:rsid w:val="00EB617E"/>
    <w:rsid w:val="00EB6FE8"/>
    <w:rsid w:val="00EC0D7A"/>
    <w:rsid w:val="00EC4B4B"/>
    <w:rsid w:val="00EC5116"/>
    <w:rsid w:val="00EC596A"/>
    <w:rsid w:val="00EC5E36"/>
    <w:rsid w:val="00ED023B"/>
    <w:rsid w:val="00ED0D39"/>
    <w:rsid w:val="00ED1F63"/>
    <w:rsid w:val="00ED4F82"/>
    <w:rsid w:val="00ED5A17"/>
    <w:rsid w:val="00ED7EED"/>
    <w:rsid w:val="00EE1A12"/>
    <w:rsid w:val="00EF1618"/>
    <w:rsid w:val="00EF1627"/>
    <w:rsid w:val="00EF46BF"/>
    <w:rsid w:val="00EF57D0"/>
    <w:rsid w:val="00EF5C1B"/>
    <w:rsid w:val="00F0000C"/>
    <w:rsid w:val="00F02397"/>
    <w:rsid w:val="00F0448F"/>
    <w:rsid w:val="00F06FCB"/>
    <w:rsid w:val="00F07AA1"/>
    <w:rsid w:val="00F10E18"/>
    <w:rsid w:val="00F14235"/>
    <w:rsid w:val="00F15BEA"/>
    <w:rsid w:val="00F16063"/>
    <w:rsid w:val="00F16973"/>
    <w:rsid w:val="00F16A4E"/>
    <w:rsid w:val="00F16C38"/>
    <w:rsid w:val="00F16E91"/>
    <w:rsid w:val="00F17179"/>
    <w:rsid w:val="00F1748F"/>
    <w:rsid w:val="00F2119F"/>
    <w:rsid w:val="00F21EA9"/>
    <w:rsid w:val="00F2302F"/>
    <w:rsid w:val="00F23789"/>
    <w:rsid w:val="00F24722"/>
    <w:rsid w:val="00F2618E"/>
    <w:rsid w:val="00F272C7"/>
    <w:rsid w:val="00F33211"/>
    <w:rsid w:val="00F36AC6"/>
    <w:rsid w:val="00F43338"/>
    <w:rsid w:val="00F45952"/>
    <w:rsid w:val="00F45CE0"/>
    <w:rsid w:val="00F51A30"/>
    <w:rsid w:val="00F520CA"/>
    <w:rsid w:val="00F54D49"/>
    <w:rsid w:val="00F56CC0"/>
    <w:rsid w:val="00F62EA2"/>
    <w:rsid w:val="00F64429"/>
    <w:rsid w:val="00F6499E"/>
    <w:rsid w:val="00F73239"/>
    <w:rsid w:val="00F737D6"/>
    <w:rsid w:val="00F74564"/>
    <w:rsid w:val="00F75E76"/>
    <w:rsid w:val="00F7696F"/>
    <w:rsid w:val="00F77398"/>
    <w:rsid w:val="00F8339C"/>
    <w:rsid w:val="00F8353B"/>
    <w:rsid w:val="00F84957"/>
    <w:rsid w:val="00F84A1D"/>
    <w:rsid w:val="00F85384"/>
    <w:rsid w:val="00F853F6"/>
    <w:rsid w:val="00F9417A"/>
    <w:rsid w:val="00F945E5"/>
    <w:rsid w:val="00FA142C"/>
    <w:rsid w:val="00FA1725"/>
    <w:rsid w:val="00FA18EA"/>
    <w:rsid w:val="00FA1C7B"/>
    <w:rsid w:val="00FA2505"/>
    <w:rsid w:val="00FA2A70"/>
    <w:rsid w:val="00FA38AA"/>
    <w:rsid w:val="00FA473A"/>
    <w:rsid w:val="00FA7677"/>
    <w:rsid w:val="00FB0145"/>
    <w:rsid w:val="00FB079E"/>
    <w:rsid w:val="00FB26B7"/>
    <w:rsid w:val="00FB5FDD"/>
    <w:rsid w:val="00FB671B"/>
    <w:rsid w:val="00FB6A16"/>
    <w:rsid w:val="00FC2677"/>
    <w:rsid w:val="00FC2988"/>
    <w:rsid w:val="00FC3C40"/>
    <w:rsid w:val="00FC51E6"/>
    <w:rsid w:val="00FC6725"/>
    <w:rsid w:val="00FD280E"/>
    <w:rsid w:val="00FD3F67"/>
    <w:rsid w:val="00FE2321"/>
    <w:rsid w:val="00FE2907"/>
    <w:rsid w:val="00FF074D"/>
    <w:rsid w:val="00FF0E5D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enu v:ext="edit" strokecolor="none [3212]"/>
    </o:shapedefaults>
    <o:shapelayout v:ext="edit">
      <o:idmap v:ext="edit" data="2"/>
    </o:shapelayout>
  </w:shapeDefaults>
  <w:decimalSymbol w:val="."/>
  <w:listSeparator w:val=","/>
  <w14:docId w14:val="62B21244"/>
  <w15:docId w15:val="{CD94D26D-74BC-41D2-9A41-17553793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7BC"/>
    <w:pPr>
      <w:keepNext/>
      <w:keepLines/>
      <w:numPr>
        <w:numId w:val="3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7BC"/>
    <w:pPr>
      <w:keepNext/>
      <w:keepLines/>
      <w:numPr>
        <w:ilvl w:val="1"/>
        <w:numId w:val="3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7BC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7BC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7BC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7BC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7BC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7BC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7BC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433"/>
  </w:style>
  <w:style w:type="paragraph" w:styleId="Footer">
    <w:name w:val="footer"/>
    <w:basedOn w:val="Normal"/>
    <w:link w:val="FooterChar"/>
    <w:uiPriority w:val="99"/>
    <w:unhideWhenUsed/>
    <w:rsid w:val="003E2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433"/>
  </w:style>
  <w:style w:type="character" w:styleId="Hyperlink">
    <w:name w:val="Hyperlink"/>
    <w:basedOn w:val="DefaultParagraphFont"/>
    <w:uiPriority w:val="99"/>
    <w:unhideWhenUsed/>
    <w:rsid w:val="00203A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15E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6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6802"/>
    <w:rPr>
      <w:rFonts w:ascii="Courier New" w:eastAsia="Times New Roman" w:hAnsi="Courier New" w:cs="Courier New"/>
      <w:sz w:val="20"/>
      <w:szCs w:val="20"/>
    </w:rPr>
  </w:style>
  <w:style w:type="paragraph" w:customStyle="1" w:styleId="Pa7">
    <w:name w:val="Pa7"/>
    <w:basedOn w:val="Normal"/>
    <w:next w:val="Normal"/>
    <w:uiPriority w:val="99"/>
    <w:rsid w:val="006F54A4"/>
    <w:pPr>
      <w:autoSpaceDE w:val="0"/>
      <w:autoSpaceDN w:val="0"/>
      <w:adjustRightInd w:val="0"/>
      <w:spacing w:line="241" w:lineRule="atLeast"/>
    </w:pPr>
    <w:rPr>
      <w:rFonts w:ascii="Helvetica World" w:hAnsi="Helvetica World"/>
    </w:rPr>
  </w:style>
  <w:style w:type="character" w:customStyle="1" w:styleId="A0">
    <w:name w:val="A0"/>
    <w:uiPriority w:val="99"/>
    <w:rsid w:val="006F54A4"/>
    <w:rPr>
      <w:rFonts w:cs="Helvetica World"/>
      <w:b/>
      <w:bCs/>
      <w:color w:val="000000"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79455F"/>
    <w:pPr>
      <w:autoSpaceDE w:val="0"/>
      <w:autoSpaceDN w:val="0"/>
      <w:adjustRightInd w:val="0"/>
      <w:spacing w:line="241" w:lineRule="atLeast"/>
    </w:pPr>
    <w:rPr>
      <w:rFonts w:ascii="Helvetica World" w:hAnsi="Helvetica World"/>
    </w:rPr>
  </w:style>
  <w:style w:type="paragraph" w:customStyle="1" w:styleId="Pa8">
    <w:name w:val="Pa8"/>
    <w:basedOn w:val="Normal"/>
    <w:next w:val="Normal"/>
    <w:uiPriority w:val="99"/>
    <w:rsid w:val="0079455F"/>
    <w:pPr>
      <w:autoSpaceDE w:val="0"/>
      <w:autoSpaceDN w:val="0"/>
      <w:adjustRightInd w:val="0"/>
      <w:spacing w:line="201" w:lineRule="atLeast"/>
    </w:pPr>
    <w:rPr>
      <w:rFonts w:ascii="Helvetica World" w:hAnsi="Helvetica World"/>
    </w:rPr>
  </w:style>
  <w:style w:type="paragraph" w:styleId="Revision">
    <w:name w:val="Revision"/>
    <w:hidden/>
    <w:uiPriority w:val="99"/>
    <w:semiHidden/>
    <w:rsid w:val="008008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6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44"/>
    <w:rPr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9D3F3F"/>
  </w:style>
  <w:style w:type="character" w:customStyle="1" w:styleId="ts-alignment-element-highlighted">
    <w:name w:val="ts-alignment-element-highlighted"/>
    <w:basedOn w:val="DefaultParagraphFont"/>
    <w:rsid w:val="009D3F3F"/>
  </w:style>
  <w:style w:type="character" w:customStyle="1" w:styleId="Heading1Char">
    <w:name w:val="Heading 1 Char"/>
    <w:basedOn w:val="DefaultParagraphFont"/>
    <w:link w:val="Heading1"/>
    <w:uiPriority w:val="9"/>
    <w:rsid w:val="000727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7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7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7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7B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7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7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7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7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0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8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5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13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3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9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8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5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7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49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73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7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3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2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8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8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2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90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3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72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9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4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3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21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9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0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2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77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0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9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7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7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9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98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0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1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9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9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4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7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5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2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1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2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3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0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2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2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5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8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14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3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3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5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4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9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2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4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0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2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44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74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5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9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0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1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53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7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3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4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32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20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1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2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7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1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1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27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67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4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5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07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7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2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98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3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2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0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9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1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4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1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19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7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4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6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4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55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3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9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23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32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2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2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29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3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0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2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87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42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54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71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1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0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7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97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1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2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7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6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0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5.wmf"/><Relationship Id="rId28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E011-9B4A-484D-8303-E0EA60BE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1685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shamsa.rahamdil</dc:creator>
  <cp:lastModifiedBy>Ijtaba Husain</cp:lastModifiedBy>
  <cp:revision>2</cp:revision>
  <cp:lastPrinted>2023-04-04T09:40:00Z</cp:lastPrinted>
  <dcterms:created xsi:type="dcterms:W3CDTF">2025-07-09T11:33:00Z</dcterms:created>
  <dcterms:modified xsi:type="dcterms:W3CDTF">2025-07-09T11:33:00Z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f7a6a993c2bed8b68c58779fd6dfecc229f99bd32da2d8916540ffe8c85ce8d0</vt:lpwstr>
  </property>
</Properties>
</file>